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3D" w:rsidRDefault="0022103D" w:rsidP="0022103D">
      <w:pPr>
        <w:pStyle w:val="2"/>
        <w:numPr>
          <w:ilvl w:val="0"/>
          <w:numId w:val="1"/>
        </w:numPr>
      </w:pPr>
      <w:bookmarkStart w:id="0" w:name="_Toc233701086"/>
      <w:bookmarkStart w:id="1" w:name="_Toc233701151"/>
      <w:bookmarkStart w:id="2" w:name="_Toc233702645"/>
      <w:bookmarkStart w:id="3" w:name="_Toc233702719"/>
      <w:r>
        <w:rPr>
          <w:rFonts w:hint="eastAsia"/>
        </w:rPr>
        <w:t>路外駐車場設置のチェックリスト</w:t>
      </w:r>
      <w:bookmarkEnd w:id="0"/>
      <w:bookmarkEnd w:id="1"/>
      <w:bookmarkEnd w:id="2"/>
      <w:bookmarkEnd w:id="3"/>
    </w:p>
    <w:p w:rsidR="0022103D" w:rsidRPr="0022103D" w:rsidRDefault="0022103D" w:rsidP="0022103D">
      <w:pPr>
        <w:rPr>
          <w:rFonts w:hint="eastAsia"/>
        </w:rPr>
      </w:pPr>
      <w:bookmarkStart w:id="4" w:name="_GoBack"/>
      <w:bookmarkEnd w:id="4"/>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283"/>
        <w:gridCol w:w="142"/>
        <w:gridCol w:w="283"/>
        <w:gridCol w:w="426"/>
        <w:gridCol w:w="3685"/>
        <w:gridCol w:w="425"/>
        <w:gridCol w:w="567"/>
        <w:gridCol w:w="2268"/>
      </w:tblGrid>
      <w:tr w:rsidR="0022103D" w:rsidTr="00684B0D">
        <w:tblPrEx>
          <w:tblCellMar>
            <w:top w:w="0" w:type="dxa"/>
            <w:bottom w:w="0" w:type="dxa"/>
          </w:tblCellMar>
        </w:tblPrEx>
        <w:trPr>
          <w:cantSplit/>
        </w:trPr>
        <w:tc>
          <w:tcPr>
            <w:tcW w:w="2226" w:type="dxa"/>
            <w:gridSpan w:val="5"/>
          </w:tcPr>
          <w:p w:rsidR="0022103D" w:rsidRDefault="0022103D" w:rsidP="00684B0D">
            <w:pPr>
              <w:tabs>
                <w:tab w:val="left" w:pos="1212"/>
              </w:tabs>
              <w:jc w:val="center"/>
              <w:rPr>
                <w:rFonts w:hint="eastAsia"/>
                <w:sz w:val="22"/>
              </w:rPr>
            </w:pPr>
            <w:r>
              <w:rPr>
                <w:rFonts w:hint="eastAsia"/>
                <w:sz w:val="22"/>
              </w:rPr>
              <w:t>項　　目</w:t>
            </w:r>
          </w:p>
        </w:tc>
        <w:tc>
          <w:tcPr>
            <w:tcW w:w="4110" w:type="dxa"/>
            <w:gridSpan w:val="2"/>
          </w:tcPr>
          <w:p w:rsidR="0022103D" w:rsidRDefault="0022103D" w:rsidP="00684B0D">
            <w:pPr>
              <w:tabs>
                <w:tab w:val="left" w:pos="1212"/>
              </w:tabs>
              <w:jc w:val="center"/>
              <w:rPr>
                <w:rFonts w:hint="eastAsia"/>
                <w:sz w:val="22"/>
              </w:rPr>
            </w:pPr>
            <w:r>
              <w:rPr>
                <w:rFonts w:hint="eastAsia"/>
                <w:sz w:val="22"/>
              </w:rPr>
              <w:t>事　　　　項</w:t>
            </w:r>
          </w:p>
        </w:tc>
        <w:tc>
          <w:tcPr>
            <w:tcW w:w="567" w:type="dxa"/>
          </w:tcPr>
          <w:p w:rsidR="0022103D" w:rsidRDefault="0022103D" w:rsidP="00684B0D">
            <w:pPr>
              <w:tabs>
                <w:tab w:val="left" w:pos="1212"/>
              </w:tabs>
              <w:rPr>
                <w:rFonts w:hint="eastAsia"/>
                <w:sz w:val="18"/>
              </w:rPr>
            </w:pPr>
            <w:r>
              <w:rPr>
                <w:rFonts w:hint="eastAsia"/>
                <w:sz w:val="18"/>
              </w:rPr>
              <w:t>ﾁｪｯｸ</w:t>
            </w:r>
          </w:p>
        </w:tc>
        <w:tc>
          <w:tcPr>
            <w:tcW w:w="2268" w:type="dxa"/>
          </w:tcPr>
          <w:p w:rsidR="0022103D" w:rsidRDefault="0022103D" w:rsidP="00684B0D">
            <w:pPr>
              <w:tabs>
                <w:tab w:val="left" w:pos="1212"/>
              </w:tabs>
              <w:jc w:val="center"/>
              <w:rPr>
                <w:rFonts w:hint="eastAsia"/>
                <w:sz w:val="22"/>
              </w:rPr>
            </w:pPr>
            <w:r>
              <w:rPr>
                <w:rFonts w:hint="eastAsia"/>
                <w:sz w:val="22"/>
              </w:rPr>
              <w:t>備　考</w:t>
            </w:r>
          </w:p>
        </w:tc>
      </w:tr>
      <w:tr w:rsidR="0022103D" w:rsidTr="00684B0D">
        <w:tblPrEx>
          <w:tblCellMar>
            <w:top w:w="0" w:type="dxa"/>
            <w:bottom w:w="0" w:type="dxa"/>
          </w:tblCellMar>
        </w:tblPrEx>
        <w:trPr>
          <w:cantSplit/>
        </w:trPr>
        <w:tc>
          <w:tcPr>
            <w:tcW w:w="2226" w:type="dxa"/>
            <w:gridSpan w:val="5"/>
            <w:vMerge w:val="restart"/>
          </w:tcPr>
          <w:p w:rsidR="0022103D" w:rsidRDefault="0022103D" w:rsidP="00684B0D">
            <w:pPr>
              <w:tabs>
                <w:tab w:val="left" w:pos="1212"/>
              </w:tabs>
              <w:rPr>
                <w:sz w:val="22"/>
              </w:rPr>
            </w:pPr>
            <w:r>
              <w:rPr>
                <w:rFonts w:ascii="ＭＳ 明朝" w:hAnsi="ＭＳ 明朝" w:hint="eastAsia"/>
                <w:sz w:val="22"/>
              </w:rPr>
              <w:t>●</w:t>
            </w:r>
            <w:r>
              <w:rPr>
                <w:rFonts w:hint="eastAsia"/>
                <w:sz w:val="22"/>
              </w:rPr>
              <w:t>届出が必要な駐車場であるか</w:t>
            </w:r>
          </w:p>
          <w:p w:rsidR="0022103D" w:rsidRDefault="0022103D" w:rsidP="00684B0D">
            <w:pPr>
              <w:tabs>
                <w:tab w:val="left" w:pos="1212"/>
              </w:tabs>
              <w:rPr>
                <w:rFonts w:hint="eastAsia"/>
                <w:sz w:val="22"/>
              </w:rPr>
            </w:pPr>
            <w:r>
              <w:rPr>
                <w:rFonts w:hint="eastAsia"/>
                <w:sz w:val="18"/>
              </w:rPr>
              <w:t>（法第１１条、第１２条）</w:t>
            </w:r>
          </w:p>
        </w:tc>
        <w:tc>
          <w:tcPr>
            <w:tcW w:w="4110" w:type="dxa"/>
            <w:gridSpan w:val="2"/>
          </w:tcPr>
          <w:p w:rsidR="0022103D" w:rsidRDefault="0022103D" w:rsidP="00684B0D">
            <w:pPr>
              <w:tabs>
                <w:tab w:val="left" w:pos="1212"/>
              </w:tabs>
              <w:rPr>
                <w:rFonts w:hint="eastAsia"/>
                <w:sz w:val="18"/>
              </w:rPr>
            </w:pPr>
            <w:r>
              <w:rPr>
                <w:rFonts w:hint="eastAsia"/>
                <w:sz w:val="18"/>
              </w:rPr>
              <w:t>１、都市計画区域内にあるか</w:t>
            </w:r>
          </w:p>
        </w:tc>
        <w:tc>
          <w:tcPr>
            <w:tcW w:w="567" w:type="dxa"/>
          </w:tcPr>
          <w:p w:rsidR="0022103D" w:rsidRDefault="0022103D" w:rsidP="00684B0D">
            <w:pPr>
              <w:tabs>
                <w:tab w:val="left" w:pos="1212"/>
              </w:tabs>
              <w:rPr>
                <w:rFonts w:hint="eastAsia"/>
                <w:sz w:val="22"/>
              </w:rPr>
            </w:pPr>
          </w:p>
        </w:tc>
        <w:tc>
          <w:tcPr>
            <w:tcW w:w="2268" w:type="dxa"/>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2226" w:type="dxa"/>
            <w:gridSpan w:val="5"/>
            <w:vMerge/>
          </w:tcPr>
          <w:p w:rsidR="0022103D" w:rsidRDefault="0022103D" w:rsidP="00684B0D">
            <w:pPr>
              <w:tabs>
                <w:tab w:val="left" w:pos="1212"/>
              </w:tabs>
              <w:rPr>
                <w:rFonts w:hint="eastAsia"/>
                <w:sz w:val="22"/>
              </w:rPr>
            </w:pPr>
          </w:p>
        </w:tc>
        <w:tc>
          <w:tcPr>
            <w:tcW w:w="4110" w:type="dxa"/>
            <w:gridSpan w:val="2"/>
          </w:tcPr>
          <w:p w:rsidR="0022103D" w:rsidRDefault="0022103D" w:rsidP="00684B0D">
            <w:pPr>
              <w:tabs>
                <w:tab w:val="left" w:pos="1212"/>
              </w:tabs>
              <w:rPr>
                <w:rFonts w:hint="eastAsia"/>
                <w:sz w:val="18"/>
              </w:rPr>
            </w:pPr>
            <w:r>
              <w:rPr>
                <w:rFonts w:hint="eastAsia"/>
                <w:sz w:val="18"/>
              </w:rPr>
              <w:t>２、駐車供用面積が５００</w:t>
            </w:r>
            <w:r>
              <w:rPr>
                <w:rFonts w:ascii="ＭＳ 明朝" w:hAnsi="ＭＳ 明朝" w:hint="eastAsia"/>
                <w:sz w:val="18"/>
              </w:rPr>
              <w:t>㎡</w:t>
            </w:r>
            <w:r>
              <w:rPr>
                <w:rFonts w:hint="eastAsia"/>
                <w:sz w:val="18"/>
              </w:rPr>
              <w:t>以上か</w:t>
            </w:r>
          </w:p>
        </w:tc>
        <w:tc>
          <w:tcPr>
            <w:tcW w:w="567" w:type="dxa"/>
          </w:tcPr>
          <w:p w:rsidR="0022103D" w:rsidRDefault="0022103D" w:rsidP="00684B0D">
            <w:pPr>
              <w:tabs>
                <w:tab w:val="left" w:pos="1212"/>
              </w:tabs>
              <w:rPr>
                <w:rFonts w:hint="eastAsia"/>
                <w:sz w:val="22"/>
              </w:rPr>
            </w:pPr>
          </w:p>
        </w:tc>
        <w:tc>
          <w:tcPr>
            <w:tcW w:w="2268" w:type="dxa"/>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2226" w:type="dxa"/>
            <w:gridSpan w:val="5"/>
            <w:vMerge/>
          </w:tcPr>
          <w:p w:rsidR="0022103D" w:rsidRDefault="0022103D" w:rsidP="00684B0D">
            <w:pPr>
              <w:tabs>
                <w:tab w:val="left" w:pos="1212"/>
              </w:tabs>
              <w:rPr>
                <w:rFonts w:hint="eastAsia"/>
                <w:sz w:val="22"/>
              </w:rPr>
            </w:pPr>
          </w:p>
        </w:tc>
        <w:tc>
          <w:tcPr>
            <w:tcW w:w="4110" w:type="dxa"/>
            <w:gridSpan w:val="2"/>
          </w:tcPr>
          <w:p w:rsidR="0022103D" w:rsidRDefault="0022103D" w:rsidP="00684B0D">
            <w:pPr>
              <w:tabs>
                <w:tab w:val="left" w:pos="1212"/>
              </w:tabs>
              <w:rPr>
                <w:rFonts w:hint="eastAsia"/>
                <w:sz w:val="18"/>
              </w:rPr>
            </w:pPr>
            <w:r>
              <w:rPr>
                <w:rFonts w:hint="eastAsia"/>
                <w:sz w:val="18"/>
              </w:rPr>
              <w:t>３、駐車料金を徴収するか</w:t>
            </w:r>
          </w:p>
        </w:tc>
        <w:tc>
          <w:tcPr>
            <w:tcW w:w="567" w:type="dxa"/>
          </w:tcPr>
          <w:p w:rsidR="0022103D" w:rsidRDefault="0022103D" w:rsidP="00684B0D">
            <w:pPr>
              <w:tabs>
                <w:tab w:val="left" w:pos="1212"/>
              </w:tabs>
              <w:rPr>
                <w:rFonts w:hint="eastAsia"/>
                <w:sz w:val="22"/>
              </w:rPr>
            </w:pPr>
          </w:p>
        </w:tc>
        <w:tc>
          <w:tcPr>
            <w:tcW w:w="2268" w:type="dxa"/>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trPr>
        <w:tc>
          <w:tcPr>
            <w:tcW w:w="9171" w:type="dxa"/>
            <w:gridSpan w:val="9"/>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17" w:type="dxa"/>
            <w:gridSpan w:val="3"/>
            <w:vMerge w:val="restart"/>
          </w:tcPr>
          <w:p w:rsidR="0022103D" w:rsidRDefault="0022103D" w:rsidP="00684B0D">
            <w:pPr>
              <w:tabs>
                <w:tab w:val="left" w:pos="1212"/>
              </w:tabs>
              <w:rPr>
                <w:rFonts w:ascii="ＭＳ 明朝" w:hAnsi="ＭＳ 明朝" w:hint="eastAsia"/>
                <w:sz w:val="22"/>
              </w:rPr>
            </w:pPr>
            <w:r>
              <w:rPr>
                <w:rFonts w:ascii="ＭＳ 明朝" w:hAnsi="ＭＳ 明朝" w:hint="eastAsia"/>
                <w:sz w:val="22"/>
              </w:rPr>
              <w:t>●添付図面は完備されているか</w:t>
            </w:r>
          </w:p>
          <w:p w:rsidR="0022103D" w:rsidRDefault="0022103D" w:rsidP="00684B0D">
            <w:pPr>
              <w:tabs>
                <w:tab w:val="left" w:pos="1212"/>
              </w:tabs>
              <w:rPr>
                <w:rFonts w:hint="eastAsia"/>
                <w:sz w:val="18"/>
              </w:rPr>
            </w:pPr>
            <w:r>
              <w:rPr>
                <w:rFonts w:hint="eastAsia"/>
                <w:sz w:val="18"/>
              </w:rPr>
              <w:t>（省令第１条）</w:t>
            </w:r>
          </w:p>
        </w:tc>
        <w:tc>
          <w:tcPr>
            <w:tcW w:w="4819" w:type="dxa"/>
            <w:gridSpan w:val="4"/>
          </w:tcPr>
          <w:p w:rsidR="0022103D" w:rsidRDefault="0022103D" w:rsidP="00684B0D">
            <w:pPr>
              <w:tabs>
                <w:tab w:val="left" w:pos="1212"/>
              </w:tabs>
              <w:rPr>
                <w:rFonts w:hint="eastAsia"/>
                <w:sz w:val="18"/>
              </w:rPr>
            </w:pPr>
            <w:r>
              <w:rPr>
                <w:rFonts w:hint="eastAsia"/>
                <w:sz w:val="18"/>
              </w:rPr>
              <w:t>１、位置を表示した縮尺１</w:t>
            </w:r>
            <w:r>
              <w:rPr>
                <w:rFonts w:hint="eastAsia"/>
                <w:sz w:val="18"/>
              </w:rPr>
              <w:t>/</w:t>
            </w:r>
            <w:r>
              <w:rPr>
                <w:rFonts w:hint="eastAsia"/>
                <w:sz w:val="18"/>
              </w:rPr>
              <w:t>１０，０００以上の地形図</w:t>
            </w:r>
          </w:p>
        </w:tc>
        <w:tc>
          <w:tcPr>
            <w:tcW w:w="567" w:type="dxa"/>
          </w:tcPr>
          <w:p w:rsidR="0022103D" w:rsidRDefault="0022103D" w:rsidP="00684B0D">
            <w:pPr>
              <w:tabs>
                <w:tab w:val="left" w:pos="1212"/>
              </w:tabs>
              <w:rPr>
                <w:rFonts w:hint="eastAsia"/>
                <w:sz w:val="22"/>
              </w:rPr>
            </w:pPr>
          </w:p>
        </w:tc>
        <w:tc>
          <w:tcPr>
            <w:tcW w:w="2268" w:type="dxa"/>
            <w:vMerge w:val="restart"/>
          </w:tcPr>
          <w:p w:rsidR="0022103D" w:rsidRPr="00B25D32" w:rsidRDefault="0022103D" w:rsidP="00684B0D">
            <w:pPr>
              <w:tabs>
                <w:tab w:val="left" w:pos="1212"/>
              </w:tabs>
              <w:rPr>
                <w:rFonts w:hint="eastAsia"/>
                <w:color w:val="000000"/>
                <w:sz w:val="22"/>
              </w:rPr>
            </w:pPr>
            <w:r w:rsidRPr="00B25D32">
              <w:rPr>
                <w:rFonts w:hint="eastAsia"/>
                <w:color w:val="000000"/>
                <w:sz w:val="22"/>
              </w:rPr>
              <w:t>変更の届出書に添える図面は、変更しようとする事項に係る図面で</w:t>
            </w:r>
            <w:r>
              <w:rPr>
                <w:rFonts w:hint="eastAsia"/>
                <w:color w:val="000000"/>
                <w:sz w:val="22"/>
              </w:rPr>
              <w:t>良い。</w:t>
            </w:r>
          </w:p>
        </w:tc>
      </w:tr>
      <w:tr w:rsidR="0022103D" w:rsidTr="00684B0D">
        <w:tblPrEx>
          <w:tblCellMar>
            <w:top w:w="0" w:type="dxa"/>
            <w:bottom w:w="0" w:type="dxa"/>
          </w:tblCellMar>
        </w:tblPrEx>
        <w:trPr>
          <w:cantSplit/>
        </w:trPr>
        <w:tc>
          <w:tcPr>
            <w:tcW w:w="1517" w:type="dxa"/>
            <w:gridSpan w:val="3"/>
            <w:vMerge/>
          </w:tcPr>
          <w:p w:rsidR="0022103D" w:rsidRDefault="0022103D" w:rsidP="00684B0D">
            <w:pPr>
              <w:tabs>
                <w:tab w:val="left" w:pos="1212"/>
              </w:tabs>
              <w:rPr>
                <w:rFonts w:hint="eastAsia"/>
                <w:sz w:val="22"/>
              </w:rPr>
            </w:pPr>
          </w:p>
        </w:tc>
        <w:tc>
          <w:tcPr>
            <w:tcW w:w="4819" w:type="dxa"/>
            <w:gridSpan w:val="4"/>
            <w:tcBorders>
              <w:bottom w:val="nil"/>
            </w:tcBorders>
          </w:tcPr>
          <w:p w:rsidR="0022103D" w:rsidRDefault="0022103D" w:rsidP="00684B0D">
            <w:pPr>
              <w:tabs>
                <w:tab w:val="left" w:pos="1212"/>
              </w:tabs>
              <w:rPr>
                <w:rFonts w:hint="eastAsia"/>
                <w:sz w:val="18"/>
              </w:rPr>
            </w:pPr>
            <w:r>
              <w:rPr>
                <w:rFonts w:hint="eastAsia"/>
                <w:sz w:val="18"/>
              </w:rPr>
              <w:t>２、</w:t>
            </w:r>
            <w:r>
              <w:rPr>
                <w:rFonts w:ascii="ＭＳ 明朝" w:hAnsi="ＭＳ 明朝" w:hint="eastAsia"/>
                <w:sz w:val="18"/>
              </w:rPr>
              <w:t>➀</w:t>
            </w:r>
            <w:r>
              <w:rPr>
                <w:rFonts w:hint="eastAsia"/>
                <w:sz w:val="18"/>
              </w:rPr>
              <w:t>～</w:t>
            </w:r>
            <w:r>
              <w:rPr>
                <w:rFonts w:ascii="ＭＳ 明朝" w:hAnsi="ＭＳ 明朝" w:hint="eastAsia"/>
                <w:sz w:val="18"/>
              </w:rPr>
              <w:t>➂</w:t>
            </w:r>
            <w:r>
              <w:rPr>
                <w:rFonts w:hint="eastAsia"/>
                <w:sz w:val="18"/>
              </w:rPr>
              <w:t>を表示した縮尺１</w:t>
            </w:r>
            <w:r>
              <w:rPr>
                <w:rFonts w:hint="eastAsia"/>
                <w:sz w:val="18"/>
              </w:rPr>
              <w:t>/</w:t>
            </w:r>
            <w:r>
              <w:rPr>
                <w:rFonts w:hint="eastAsia"/>
                <w:sz w:val="18"/>
              </w:rPr>
              <w:t>２００以上の平面図</w:t>
            </w:r>
          </w:p>
        </w:tc>
        <w:tc>
          <w:tcPr>
            <w:tcW w:w="567" w:type="dxa"/>
          </w:tcPr>
          <w:p w:rsidR="0022103D" w:rsidRDefault="0022103D" w:rsidP="00684B0D">
            <w:pPr>
              <w:tabs>
                <w:tab w:val="left" w:pos="1212"/>
              </w:tabs>
              <w:rPr>
                <w:rFonts w:hint="eastAsia"/>
                <w:sz w:val="22"/>
              </w:rPr>
            </w:pPr>
          </w:p>
        </w:tc>
        <w:tc>
          <w:tcPr>
            <w:tcW w:w="2268"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17" w:type="dxa"/>
            <w:gridSpan w:val="3"/>
            <w:vMerge/>
          </w:tcPr>
          <w:p w:rsidR="0022103D" w:rsidRDefault="0022103D" w:rsidP="00684B0D">
            <w:pPr>
              <w:tabs>
                <w:tab w:val="left" w:pos="1212"/>
              </w:tabs>
              <w:rPr>
                <w:rFonts w:hint="eastAsia"/>
                <w:sz w:val="22"/>
              </w:rPr>
            </w:pPr>
          </w:p>
        </w:tc>
        <w:tc>
          <w:tcPr>
            <w:tcW w:w="283" w:type="dxa"/>
            <w:vMerge w:val="restart"/>
            <w:tcBorders>
              <w:top w:val="nil"/>
            </w:tcBorders>
          </w:tcPr>
          <w:p w:rsidR="0022103D" w:rsidRDefault="0022103D" w:rsidP="00684B0D">
            <w:pPr>
              <w:tabs>
                <w:tab w:val="left" w:pos="1212"/>
              </w:tabs>
              <w:rPr>
                <w:rFonts w:hint="eastAsia"/>
                <w:sz w:val="18"/>
              </w:rPr>
            </w:pPr>
          </w:p>
        </w:tc>
        <w:tc>
          <w:tcPr>
            <w:tcW w:w="4536" w:type="dxa"/>
            <w:gridSpan w:val="3"/>
          </w:tcPr>
          <w:p w:rsidR="0022103D" w:rsidRDefault="0022103D" w:rsidP="00684B0D">
            <w:pPr>
              <w:tabs>
                <w:tab w:val="left" w:pos="1212"/>
              </w:tabs>
              <w:rPr>
                <w:rFonts w:hint="eastAsia"/>
                <w:sz w:val="18"/>
              </w:rPr>
            </w:pPr>
            <w:r>
              <w:rPr>
                <w:rFonts w:ascii="ＭＳ 明朝" w:hAnsi="ＭＳ 明朝" w:hint="eastAsia"/>
                <w:sz w:val="18"/>
              </w:rPr>
              <w:t>➀</w:t>
            </w:r>
            <w:r>
              <w:rPr>
                <w:rFonts w:hint="eastAsia"/>
                <w:sz w:val="18"/>
              </w:rPr>
              <w:t>路外駐車場の区域</w:t>
            </w:r>
          </w:p>
        </w:tc>
        <w:tc>
          <w:tcPr>
            <w:tcW w:w="567" w:type="dxa"/>
          </w:tcPr>
          <w:p w:rsidR="0022103D" w:rsidRDefault="0022103D" w:rsidP="00684B0D">
            <w:pPr>
              <w:tabs>
                <w:tab w:val="left" w:pos="1212"/>
              </w:tabs>
              <w:rPr>
                <w:rFonts w:hint="eastAsia"/>
                <w:sz w:val="22"/>
              </w:rPr>
            </w:pPr>
          </w:p>
        </w:tc>
        <w:tc>
          <w:tcPr>
            <w:tcW w:w="2268"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17" w:type="dxa"/>
            <w:gridSpan w:val="3"/>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3"/>
          </w:tcPr>
          <w:p w:rsidR="0022103D" w:rsidRDefault="0022103D" w:rsidP="00684B0D">
            <w:pPr>
              <w:tabs>
                <w:tab w:val="left" w:pos="1212"/>
              </w:tabs>
              <w:rPr>
                <w:rFonts w:hint="eastAsia"/>
                <w:sz w:val="18"/>
              </w:rPr>
            </w:pPr>
            <w:r>
              <w:rPr>
                <w:rFonts w:ascii="ＭＳ 明朝" w:hAnsi="ＭＳ 明朝" w:hint="eastAsia"/>
                <w:sz w:val="18"/>
              </w:rPr>
              <w:t>➁</w:t>
            </w:r>
            <w:r>
              <w:rPr>
                <w:rFonts w:hint="eastAsia"/>
                <w:sz w:val="18"/>
              </w:rPr>
              <w:t>路外駐車場の自動車の出口及び入口、自動車の車路、その他の主要な施設</w:t>
            </w:r>
          </w:p>
        </w:tc>
        <w:tc>
          <w:tcPr>
            <w:tcW w:w="567" w:type="dxa"/>
          </w:tcPr>
          <w:p w:rsidR="0022103D" w:rsidRDefault="0022103D" w:rsidP="00684B0D">
            <w:pPr>
              <w:tabs>
                <w:tab w:val="left" w:pos="1212"/>
              </w:tabs>
              <w:rPr>
                <w:rFonts w:hint="eastAsia"/>
                <w:sz w:val="22"/>
              </w:rPr>
            </w:pPr>
          </w:p>
        </w:tc>
        <w:tc>
          <w:tcPr>
            <w:tcW w:w="2268"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17" w:type="dxa"/>
            <w:gridSpan w:val="3"/>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3"/>
          </w:tcPr>
          <w:p w:rsidR="0022103D" w:rsidRDefault="0022103D" w:rsidP="00684B0D">
            <w:pPr>
              <w:tabs>
                <w:tab w:val="left" w:pos="1212"/>
              </w:tabs>
              <w:rPr>
                <w:rFonts w:hint="eastAsia"/>
                <w:sz w:val="18"/>
              </w:rPr>
            </w:pPr>
            <w:r>
              <w:rPr>
                <w:rFonts w:ascii="ＭＳ 明朝" w:hAnsi="ＭＳ 明朝" w:hint="eastAsia"/>
                <w:sz w:val="18"/>
              </w:rPr>
              <w:t>➂</w:t>
            </w:r>
            <w:r>
              <w:rPr>
                <w:rFonts w:hint="eastAsia"/>
                <w:sz w:val="18"/>
              </w:rPr>
              <w:t>路外駐車場の付近の道路、施行令７条第１項に規定する道路の部分及び橋</w:t>
            </w:r>
          </w:p>
        </w:tc>
        <w:tc>
          <w:tcPr>
            <w:tcW w:w="567" w:type="dxa"/>
          </w:tcPr>
          <w:p w:rsidR="0022103D" w:rsidRDefault="0022103D" w:rsidP="00684B0D">
            <w:pPr>
              <w:tabs>
                <w:tab w:val="left" w:pos="1212"/>
              </w:tabs>
              <w:rPr>
                <w:rFonts w:hint="eastAsia"/>
                <w:sz w:val="22"/>
              </w:rPr>
            </w:pPr>
          </w:p>
        </w:tc>
        <w:tc>
          <w:tcPr>
            <w:tcW w:w="2268"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17" w:type="dxa"/>
            <w:gridSpan w:val="3"/>
            <w:vMerge/>
          </w:tcPr>
          <w:p w:rsidR="0022103D" w:rsidRDefault="0022103D" w:rsidP="00684B0D">
            <w:pPr>
              <w:tabs>
                <w:tab w:val="left" w:pos="1212"/>
              </w:tabs>
              <w:rPr>
                <w:rFonts w:hint="eastAsia"/>
                <w:sz w:val="22"/>
              </w:rPr>
            </w:pPr>
          </w:p>
        </w:tc>
        <w:tc>
          <w:tcPr>
            <w:tcW w:w="4819" w:type="dxa"/>
            <w:gridSpan w:val="4"/>
          </w:tcPr>
          <w:p w:rsidR="0022103D" w:rsidRDefault="0022103D" w:rsidP="00684B0D">
            <w:pPr>
              <w:tabs>
                <w:tab w:val="left" w:pos="1212"/>
              </w:tabs>
              <w:ind w:left="345" w:hangingChars="200" w:hanging="345"/>
              <w:rPr>
                <w:rFonts w:hint="eastAsia"/>
                <w:sz w:val="18"/>
              </w:rPr>
            </w:pPr>
            <w:r>
              <w:rPr>
                <w:rFonts w:hint="eastAsia"/>
                <w:sz w:val="18"/>
              </w:rPr>
              <w:t>３、建築物である路外駐車場にあっては、縮尺１</w:t>
            </w:r>
            <w:r>
              <w:rPr>
                <w:rFonts w:hint="eastAsia"/>
                <w:sz w:val="18"/>
              </w:rPr>
              <w:t>/</w:t>
            </w:r>
            <w:r>
              <w:rPr>
                <w:rFonts w:hint="eastAsia"/>
                <w:sz w:val="18"/>
              </w:rPr>
              <w:t>２００以上の各階平面図並びに</w:t>
            </w:r>
            <w:r>
              <w:rPr>
                <w:rFonts w:hint="eastAsia"/>
                <w:sz w:val="18"/>
              </w:rPr>
              <w:t>2</w:t>
            </w:r>
            <w:r>
              <w:rPr>
                <w:rFonts w:hint="eastAsia"/>
                <w:sz w:val="18"/>
              </w:rPr>
              <w:t>面以上の立面図及び断面図</w:t>
            </w:r>
          </w:p>
        </w:tc>
        <w:tc>
          <w:tcPr>
            <w:tcW w:w="567" w:type="dxa"/>
          </w:tcPr>
          <w:p w:rsidR="0022103D" w:rsidRDefault="0022103D" w:rsidP="00684B0D">
            <w:pPr>
              <w:tabs>
                <w:tab w:val="left" w:pos="1212"/>
              </w:tabs>
              <w:rPr>
                <w:rFonts w:hint="eastAsia"/>
                <w:sz w:val="22"/>
              </w:rPr>
            </w:pPr>
          </w:p>
        </w:tc>
        <w:tc>
          <w:tcPr>
            <w:tcW w:w="2268"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trPr>
        <w:tc>
          <w:tcPr>
            <w:tcW w:w="9171" w:type="dxa"/>
            <w:gridSpan w:val="9"/>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val="restart"/>
          </w:tcPr>
          <w:p w:rsidR="0022103D" w:rsidRDefault="0022103D" w:rsidP="00684B0D">
            <w:pPr>
              <w:tabs>
                <w:tab w:val="left" w:pos="1212"/>
              </w:tabs>
              <w:rPr>
                <w:rFonts w:ascii="ＭＳ 明朝" w:hAnsi="ＭＳ 明朝" w:hint="eastAsia"/>
                <w:sz w:val="22"/>
              </w:rPr>
            </w:pPr>
            <w:r>
              <w:rPr>
                <w:rFonts w:ascii="ＭＳ 明朝" w:hAnsi="ＭＳ 明朝" w:hint="eastAsia"/>
                <w:sz w:val="22"/>
              </w:rPr>
              <w:t>●構造、設備の基準に適合しているか</w:t>
            </w:r>
          </w:p>
          <w:p w:rsidR="0022103D" w:rsidRDefault="0022103D" w:rsidP="00684B0D">
            <w:pPr>
              <w:tabs>
                <w:tab w:val="left" w:pos="1212"/>
              </w:tabs>
              <w:rPr>
                <w:rFonts w:hint="eastAsia"/>
                <w:sz w:val="18"/>
              </w:rPr>
            </w:pPr>
            <w:r>
              <w:rPr>
                <w:rFonts w:hint="eastAsia"/>
                <w:sz w:val="18"/>
              </w:rPr>
              <w:t>（施行令第７条）</w:t>
            </w:r>
          </w:p>
        </w:tc>
        <w:tc>
          <w:tcPr>
            <w:tcW w:w="4819" w:type="dxa"/>
            <w:gridSpan w:val="5"/>
            <w:tcBorders>
              <w:bottom w:val="nil"/>
            </w:tcBorders>
          </w:tcPr>
          <w:p w:rsidR="0022103D" w:rsidRDefault="0022103D" w:rsidP="00684B0D">
            <w:pPr>
              <w:tabs>
                <w:tab w:val="left" w:pos="1212"/>
              </w:tabs>
              <w:rPr>
                <w:rFonts w:hint="eastAsia"/>
                <w:sz w:val="18"/>
              </w:rPr>
            </w:pPr>
            <w:r>
              <w:rPr>
                <w:rFonts w:hint="eastAsia"/>
                <w:sz w:val="18"/>
              </w:rPr>
              <w:t>１、自動車の出口、入口は適正か</w:t>
            </w:r>
          </w:p>
        </w:tc>
        <w:tc>
          <w:tcPr>
            <w:tcW w:w="425" w:type="dxa"/>
          </w:tcPr>
          <w:p w:rsidR="0022103D" w:rsidRDefault="0022103D" w:rsidP="00684B0D">
            <w:pPr>
              <w:tabs>
                <w:tab w:val="left" w:pos="1212"/>
              </w:tabs>
              <w:rPr>
                <w:rFonts w:hint="eastAsia"/>
                <w:sz w:val="22"/>
              </w:rPr>
            </w:pPr>
          </w:p>
        </w:tc>
        <w:tc>
          <w:tcPr>
            <w:tcW w:w="2835" w:type="dxa"/>
            <w:gridSpan w:val="2"/>
            <w:vMerge w:val="restart"/>
          </w:tcPr>
          <w:p w:rsidR="0022103D" w:rsidRDefault="0022103D" w:rsidP="00684B0D">
            <w:pPr>
              <w:tabs>
                <w:tab w:val="left" w:pos="1212"/>
              </w:tabs>
              <w:rPr>
                <w:rFonts w:ascii="ＭＳ 明朝" w:hAnsi="ＭＳ 明朝" w:hint="eastAsia"/>
                <w:sz w:val="16"/>
              </w:rPr>
            </w:pPr>
            <w:r>
              <w:rPr>
                <w:rFonts w:ascii="ＭＳ 明朝" w:hAnsi="ＭＳ 明朝" w:hint="eastAsia"/>
                <w:sz w:val="16"/>
              </w:rPr>
              <w:t>●道路交通法第４４条各号で定められた駐停車禁止部分</w:t>
            </w:r>
          </w:p>
          <w:p w:rsidR="0022103D" w:rsidRDefault="0022103D" w:rsidP="00684B0D">
            <w:pPr>
              <w:tabs>
                <w:tab w:val="left" w:pos="1212"/>
              </w:tabs>
              <w:rPr>
                <w:rFonts w:hint="eastAsia"/>
                <w:sz w:val="16"/>
              </w:rPr>
            </w:pPr>
            <w:r>
              <w:rPr>
                <w:rFonts w:hint="eastAsia"/>
                <w:sz w:val="16"/>
              </w:rPr>
              <w:t>１　交差点、横断歩道、踏切、軌道敷内、坂の頂上付近、勾配の急な坂又はﾄﾝﾈﾙ</w:t>
            </w:r>
          </w:p>
          <w:p w:rsidR="0022103D" w:rsidRDefault="0022103D" w:rsidP="00684B0D">
            <w:pPr>
              <w:tabs>
                <w:tab w:val="left" w:pos="1212"/>
              </w:tabs>
              <w:rPr>
                <w:rFonts w:hint="eastAsia"/>
                <w:sz w:val="16"/>
              </w:rPr>
            </w:pPr>
            <w:r>
              <w:rPr>
                <w:rFonts w:hint="eastAsia"/>
                <w:sz w:val="16"/>
              </w:rPr>
              <w:t>２　交差点の側端又は道路の曲がり角から５ｍ以内の部分</w:t>
            </w:r>
          </w:p>
          <w:p w:rsidR="0022103D" w:rsidRDefault="0022103D" w:rsidP="00684B0D">
            <w:pPr>
              <w:tabs>
                <w:tab w:val="left" w:pos="1212"/>
              </w:tabs>
              <w:rPr>
                <w:rFonts w:hint="eastAsia"/>
                <w:sz w:val="16"/>
              </w:rPr>
            </w:pPr>
            <w:r>
              <w:rPr>
                <w:rFonts w:hint="eastAsia"/>
                <w:sz w:val="16"/>
              </w:rPr>
              <w:t>３　横断歩道又は自転車横断帯の前後の側端からそれぞれ前後に５ｍ以内の部分</w:t>
            </w:r>
          </w:p>
          <w:p w:rsidR="0022103D" w:rsidRDefault="0022103D" w:rsidP="00684B0D">
            <w:pPr>
              <w:tabs>
                <w:tab w:val="left" w:pos="1212"/>
              </w:tabs>
              <w:rPr>
                <w:rFonts w:hint="eastAsia"/>
                <w:sz w:val="16"/>
              </w:rPr>
            </w:pPr>
            <w:r>
              <w:rPr>
                <w:rFonts w:hint="eastAsia"/>
                <w:sz w:val="16"/>
              </w:rPr>
              <w:t>４　安全地帯が設けられている道路の当該安全地帯の左側の部分及び当該部分の前後の側端からそれぞれ前後に１０ｍ以内の部分</w:t>
            </w:r>
          </w:p>
          <w:p w:rsidR="0022103D" w:rsidRDefault="0022103D" w:rsidP="00684B0D">
            <w:pPr>
              <w:tabs>
                <w:tab w:val="left" w:pos="1212"/>
              </w:tabs>
              <w:rPr>
                <w:rFonts w:hint="eastAsia"/>
                <w:sz w:val="16"/>
              </w:rPr>
            </w:pPr>
            <w:r>
              <w:rPr>
                <w:rFonts w:hint="eastAsia"/>
                <w:sz w:val="16"/>
              </w:rPr>
              <w:t>５　乗合自動車の停留所又はﾄﾛﾘｰﾊﾞｽ若しくは路面電車の停留所を表示する標識又は標示板が設けられている位置から、１０ｍ以内の部分</w:t>
            </w:r>
          </w:p>
          <w:p w:rsidR="0022103D" w:rsidRDefault="0022103D" w:rsidP="00684B0D">
            <w:pPr>
              <w:tabs>
                <w:tab w:val="left" w:pos="1212"/>
              </w:tabs>
              <w:rPr>
                <w:rFonts w:hint="eastAsia"/>
                <w:sz w:val="16"/>
              </w:rPr>
            </w:pPr>
            <w:r>
              <w:rPr>
                <w:rFonts w:hint="eastAsia"/>
                <w:sz w:val="16"/>
              </w:rPr>
              <w:t>６　踏切の前後の側端からそれぞれ前後に、１０ｍ以内の部分</w:t>
            </w:r>
          </w:p>
          <w:p w:rsidR="0022103D" w:rsidRDefault="0022103D" w:rsidP="00684B0D">
            <w:pPr>
              <w:tabs>
                <w:tab w:val="left" w:pos="1212"/>
              </w:tabs>
              <w:rPr>
                <w:rFonts w:hint="eastAsia"/>
                <w:sz w:val="16"/>
              </w:rPr>
            </w:pPr>
            <w:r>
              <w:rPr>
                <w:rFonts w:hint="eastAsia"/>
                <w:sz w:val="16"/>
              </w:rPr>
              <w:t>★次の道路に面している場合は、反対側とその左右２０ｍは含まない</w:t>
            </w:r>
          </w:p>
          <w:p w:rsidR="0022103D" w:rsidRDefault="0022103D" w:rsidP="00684B0D">
            <w:pPr>
              <w:tabs>
                <w:tab w:val="left" w:pos="1212"/>
              </w:tabs>
              <w:rPr>
                <w:rFonts w:hint="eastAsia"/>
                <w:sz w:val="16"/>
              </w:rPr>
            </w:pPr>
            <w:r>
              <w:rPr>
                <w:rFonts w:hint="eastAsia"/>
                <w:sz w:val="16"/>
              </w:rPr>
              <w:t xml:space="preserve">１　出入口に接して、さく付きのある歩道を有する道路　　　</w:t>
            </w:r>
          </w:p>
          <w:p w:rsidR="0022103D" w:rsidRDefault="0022103D" w:rsidP="00684B0D">
            <w:pPr>
              <w:tabs>
                <w:tab w:val="left" w:pos="1212"/>
              </w:tabs>
              <w:rPr>
                <w:rFonts w:hint="eastAsia"/>
                <w:sz w:val="16"/>
              </w:rPr>
            </w:pPr>
            <w:r>
              <w:rPr>
                <w:rFonts w:hint="eastAsia"/>
                <w:sz w:val="16"/>
              </w:rPr>
              <w:t>２　縁石等で車線を分離され、かつ、歩道付きの道路</w:t>
            </w: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val="restart"/>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➀</w:t>
            </w:r>
            <w:r>
              <w:rPr>
                <w:rFonts w:hint="eastAsia"/>
                <w:sz w:val="18"/>
              </w:rPr>
              <w:t>道路交通法第４４条で定められた駐停車禁止部分にないか</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➁</w:t>
            </w:r>
            <w:r>
              <w:rPr>
                <w:rFonts w:hint="eastAsia"/>
                <w:sz w:val="18"/>
              </w:rPr>
              <w:t>横断歩道橋（地下横断歩道橋を含む）の昇降口から５ｍ以内にないか</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➂</w:t>
            </w:r>
            <w:r w:rsidRPr="003B782B">
              <w:rPr>
                <w:rFonts w:hint="eastAsia"/>
                <w:sz w:val="18"/>
                <w:szCs w:val="18"/>
              </w:rPr>
              <w:t>幼稚園、小学校、義務教育学校、特別支援学校、幼保連携型認定こども園、保育所、児童発達支援センター、児童心理治療施設、児童公園、児童遊園又は児童館の出入口から２０ｍ以内</w:t>
            </w:r>
            <w:r>
              <w:rPr>
                <w:rFonts w:hint="eastAsia"/>
                <w:sz w:val="18"/>
              </w:rPr>
              <w:t>と当該出入口の反対側及びその左右２０ｍ以内にないか（備考欄★印参照）</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➃</w:t>
            </w:r>
            <w:r>
              <w:rPr>
                <w:rFonts w:hint="eastAsia"/>
                <w:sz w:val="18"/>
              </w:rPr>
              <w:t>橋、トンネルにないか</w:t>
            </w:r>
          </w:p>
          <w:p w:rsidR="0022103D" w:rsidRDefault="0022103D" w:rsidP="00684B0D">
            <w:pPr>
              <w:tabs>
                <w:tab w:val="left" w:pos="1212"/>
              </w:tabs>
              <w:rPr>
                <w:rFonts w:hint="eastAsia"/>
                <w:sz w:val="18"/>
              </w:rPr>
            </w:pP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➄</w:t>
            </w:r>
            <w:r>
              <w:rPr>
                <w:rFonts w:hint="eastAsia"/>
                <w:sz w:val="18"/>
              </w:rPr>
              <w:t>幅員が６ｍ（全幅）未満の道路にないか</w:t>
            </w:r>
          </w:p>
          <w:p w:rsidR="0022103D" w:rsidRDefault="0022103D" w:rsidP="00684B0D">
            <w:pPr>
              <w:tabs>
                <w:tab w:val="left" w:pos="1212"/>
              </w:tabs>
              <w:rPr>
                <w:rFonts w:hint="eastAsia"/>
                <w:sz w:val="18"/>
              </w:rPr>
            </w:pP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➅</w:t>
            </w:r>
            <w:r>
              <w:rPr>
                <w:rFonts w:hint="eastAsia"/>
                <w:sz w:val="18"/>
              </w:rPr>
              <w:t>縦断勾配が１０％をこえる道路にないか</w:t>
            </w:r>
          </w:p>
          <w:p w:rsidR="0022103D" w:rsidRPr="00C8294B" w:rsidRDefault="0022103D" w:rsidP="00684B0D">
            <w:pPr>
              <w:tabs>
                <w:tab w:val="left" w:pos="1212"/>
              </w:tabs>
              <w:rPr>
                <w:rFonts w:hint="eastAsia"/>
                <w:sz w:val="18"/>
              </w:rPr>
            </w:pP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➆</w:t>
            </w:r>
            <w:r>
              <w:rPr>
                <w:rFonts w:hint="eastAsia"/>
                <w:sz w:val="18"/>
              </w:rPr>
              <w:t>前面道路が２以上ある場合、自動車の出入口が自動車交通に支障を及ぼす恐れの少ない道路にあるか</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➇</w:t>
            </w:r>
            <w:r>
              <w:rPr>
                <w:rFonts w:hint="eastAsia"/>
                <w:sz w:val="18"/>
              </w:rPr>
              <w:t>駐車場供用面積が６，０００</w:t>
            </w:r>
            <w:r>
              <w:rPr>
                <w:rFonts w:ascii="ＭＳ 明朝" w:hAnsi="ＭＳ 明朝" w:hint="eastAsia"/>
                <w:sz w:val="18"/>
              </w:rPr>
              <w:t>㎡</w:t>
            </w:r>
            <w:r>
              <w:rPr>
                <w:rFonts w:hint="eastAsia"/>
                <w:sz w:val="18"/>
              </w:rPr>
              <w:t>以上のとき、出口、入口は分離構造で、かつ、それらは道路に沿って１０ｍ以上離れているか</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Pr>
                <w:rFonts w:ascii="ＭＳ 明朝" w:hAnsi="ＭＳ 明朝" w:hint="eastAsia"/>
                <w:sz w:val="18"/>
              </w:rPr>
              <w:t>➈</w:t>
            </w:r>
            <w:r>
              <w:rPr>
                <w:rFonts w:hint="eastAsia"/>
                <w:sz w:val="18"/>
              </w:rPr>
              <w:t>すみ切りの必要はないか、構造は適切か（９ﾍﾟｰｼﾞ図３参照）</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ind w:left="1209" w:hangingChars="701" w:hanging="1209"/>
              <w:rPr>
                <w:rFonts w:hint="eastAsia"/>
                <w:sz w:val="18"/>
              </w:rPr>
            </w:pPr>
            <w:r>
              <w:rPr>
                <w:rFonts w:ascii="ＭＳ 明朝" w:hAnsi="ＭＳ 明朝" w:hint="eastAsia"/>
                <w:sz w:val="18"/>
              </w:rPr>
              <w:t>➉</w:t>
            </w:r>
            <w:r>
              <w:rPr>
                <w:rFonts w:hint="eastAsia"/>
                <w:sz w:val="18"/>
              </w:rPr>
              <w:t>出口付近の見通しは十分か（９ﾍﾟｰｼﾞ図４参照）</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092"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gridSpan w:val="4"/>
          </w:tcPr>
          <w:p w:rsidR="0022103D" w:rsidRDefault="0022103D" w:rsidP="00684B0D">
            <w:pPr>
              <w:tabs>
                <w:tab w:val="left" w:pos="1212"/>
              </w:tabs>
              <w:rPr>
                <w:rFonts w:hint="eastAsia"/>
                <w:sz w:val="18"/>
              </w:rPr>
            </w:pPr>
            <w:r w:rsidRPr="00192077">
              <w:rPr>
                <w:rFonts w:ascii="ＭＳ 明朝" w:hAnsi="ＭＳ 明朝" w:hint="eastAsia"/>
                <w:sz w:val="18"/>
                <w:szCs w:val="18"/>
              </w:rPr>
              <w:t>⑪</w:t>
            </w:r>
            <w:r>
              <w:rPr>
                <w:rFonts w:hint="eastAsia"/>
                <w:sz w:val="18"/>
              </w:rPr>
              <w:t>道路内に出入口を設けてないか</w:t>
            </w:r>
          </w:p>
        </w:tc>
        <w:tc>
          <w:tcPr>
            <w:tcW w:w="425" w:type="dxa"/>
          </w:tcPr>
          <w:p w:rsidR="0022103D" w:rsidRDefault="0022103D" w:rsidP="00684B0D">
            <w:pPr>
              <w:tabs>
                <w:tab w:val="left" w:pos="1212"/>
              </w:tabs>
              <w:rPr>
                <w:rFonts w:hint="eastAsia"/>
                <w:sz w:val="22"/>
              </w:rPr>
            </w:pPr>
          </w:p>
        </w:tc>
        <w:tc>
          <w:tcPr>
            <w:tcW w:w="2835" w:type="dxa"/>
            <w:gridSpan w:val="2"/>
            <w:vMerge/>
          </w:tcPr>
          <w:p w:rsidR="0022103D" w:rsidRDefault="0022103D" w:rsidP="00684B0D">
            <w:pPr>
              <w:tabs>
                <w:tab w:val="left" w:pos="1212"/>
              </w:tabs>
              <w:rPr>
                <w:rFonts w:hint="eastAsia"/>
                <w:sz w:val="22"/>
              </w:rPr>
            </w:pPr>
          </w:p>
        </w:tc>
      </w:tr>
    </w:tbl>
    <w:p w:rsidR="0022103D" w:rsidRDefault="0022103D" w:rsidP="0022103D">
      <w:pPr>
        <w:tabs>
          <w:tab w:val="left" w:pos="1212"/>
        </w:tabs>
        <w:rPr>
          <w:sz w:val="22"/>
        </w:rPr>
        <w:sectPr w:rsidR="0022103D" w:rsidSect="00D414AC">
          <w:pgSz w:w="11906" w:h="16838" w:code="9"/>
          <w:pgMar w:top="1701" w:right="1701" w:bottom="1560" w:left="1701" w:header="851" w:footer="567" w:gutter="0"/>
          <w:cols w:space="425"/>
          <w:docGrid w:type="linesAndChars" w:linePitch="301" w:charSpace="-1541"/>
        </w:sectPr>
      </w:pP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
        <w:gridCol w:w="4536"/>
        <w:gridCol w:w="567"/>
        <w:gridCol w:w="1843"/>
      </w:tblGrid>
      <w:tr w:rsidR="0022103D" w:rsidTr="00684B0D">
        <w:tblPrEx>
          <w:tblCellMar>
            <w:top w:w="0" w:type="dxa"/>
            <w:bottom w:w="0" w:type="dxa"/>
          </w:tblCellMar>
        </w:tblPrEx>
        <w:trPr>
          <w:cantSplit/>
        </w:trPr>
        <w:tc>
          <w:tcPr>
            <w:tcW w:w="1560" w:type="dxa"/>
          </w:tcPr>
          <w:p w:rsidR="0022103D" w:rsidRDefault="0022103D" w:rsidP="00684B0D">
            <w:pPr>
              <w:tabs>
                <w:tab w:val="left" w:pos="1212"/>
              </w:tabs>
              <w:jc w:val="center"/>
              <w:rPr>
                <w:rFonts w:hint="eastAsia"/>
                <w:sz w:val="22"/>
              </w:rPr>
            </w:pPr>
            <w:r>
              <w:rPr>
                <w:rFonts w:hint="eastAsia"/>
                <w:sz w:val="22"/>
              </w:rPr>
              <w:lastRenderedPageBreak/>
              <w:t>項　　目</w:t>
            </w:r>
          </w:p>
        </w:tc>
        <w:tc>
          <w:tcPr>
            <w:tcW w:w="4819" w:type="dxa"/>
            <w:gridSpan w:val="2"/>
          </w:tcPr>
          <w:p w:rsidR="0022103D" w:rsidRDefault="0022103D" w:rsidP="00684B0D">
            <w:pPr>
              <w:tabs>
                <w:tab w:val="left" w:pos="1212"/>
              </w:tabs>
              <w:jc w:val="center"/>
              <w:rPr>
                <w:rFonts w:hint="eastAsia"/>
                <w:sz w:val="22"/>
              </w:rPr>
            </w:pPr>
            <w:r>
              <w:rPr>
                <w:rFonts w:hint="eastAsia"/>
                <w:sz w:val="22"/>
              </w:rPr>
              <w:t>事　　　　項</w:t>
            </w:r>
          </w:p>
        </w:tc>
        <w:tc>
          <w:tcPr>
            <w:tcW w:w="567" w:type="dxa"/>
          </w:tcPr>
          <w:p w:rsidR="0022103D" w:rsidRDefault="0022103D" w:rsidP="00684B0D">
            <w:pPr>
              <w:tabs>
                <w:tab w:val="left" w:pos="1212"/>
              </w:tabs>
              <w:rPr>
                <w:rFonts w:hint="eastAsia"/>
                <w:sz w:val="18"/>
              </w:rPr>
            </w:pPr>
            <w:r>
              <w:rPr>
                <w:rFonts w:hint="eastAsia"/>
                <w:sz w:val="18"/>
              </w:rPr>
              <w:t>ﾁｪｯｸ</w:t>
            </w:r>
          </w:p>
        </w:tc>
        <w:tc>
          <w:tcPr>
            <w:tcW w:w="1843" w:type="dxa"/>
          </w:tcPr>
          <w:p w:rsidR="0022103D" w:rsidRDefault="0022103D" w:rsidP="00684B0D">
            <w:pPr>
              <w:tabs>
                <w:tab w:val="left" w:pos="1212"/>
              </w:tabs>
              <w:jc w:val="center"/>
              <w:rPr>
                <w:rFonts w:hint="eastAsia"/>
                <w:sz w:val="22"/>
              </w:rPr>
            </w:pPr>
            <w:r>
              <w:rPr>
                <w:rFonts w:hint="eastAsia"/>
                <w:sz w:val="22"/>
              </w:rPr>
              <w:t>備　考</w:t>
            </w:r>
          </w:p>
        </w:tc>
      </w:tr>
      <w:tr w:rsidR="0022103D" w:rsidTr="00684B0D">
        <w:tblPrEx>
          <w:tblCellMar>
            <w:top w:w="0" w:type="dxa"/>
            <w:bottom w:w="0" w:type="dxa"/>
          </w:tblCellMar>
        </w:tblPrEx>
        <w:trPr>
          <w:cantSplit/>
        </w:trPr>
        <w:tc>
          <w:tcPr>
            <w:tcW w:w="1560" w:type="dxa"/>
            <w:vMerge w:val="restart"/>
          </w:tcPr>
          <w:p w:rsidR="0022103D" w:rsidRDefault="0022103D" w:rsidP="00684B0D">
            <w:pPr>
              <w:tabs>
                <w:tab w:val="left" w:pos="1212"/>
              </w:tabs>
              <w:rPr>
                <w:rFonts w:ascii="ＭＳ 明朝" w:hAnsi="ＭＳ 明朝" w:hint="eastAsia"/>
                <w:sz w:val="22"/>
              </w:rPr>
            </w:pPr>
            <w:r>
              <w:rPr>
                <w:rFonts w:ascii="ＭＳ 明朝" w:hAnsi="ＭＳ 明朝" w:hint="eastAsia"/>
                <w:sz w:val="22"/>
              </w:rPr>
              <w:t>●車路の構造は適正か</w:t>
            </w:r>
          </w:p>
          <w:p w:rsidR="0022103D" w:rsidRDefault="0022103D" w:rsidP="00684B0D">
            <w:pPr>
              <w:tabs>
                <w:tab w:val="left" w:pos="1212"/>
              </w:tabs>
              <w:rPr>
                <w:rFonts w:hint="eastAsia"/>
                <w:sz w:val="16"/>
              </w:rPr>
            </w:pPr>
            <w:r>
              <w:rPr>
                <w:rFonts w:hint="eastAsia"/>
                <w:sz w:val="16"/>
              </w:rPr>
              <w:t>（施行令第８条）</w:t>
            </w:r>
          </w:p>
        </w:tc>
        <w:tc>
          <w:tcPr>
            <w:tcW w:w="4819" w:type="dxa"/>
            <w:gridSpan w:val="2"/>
          </w:tcPr>
          <w:p w:rsidR="0022103D" w:rsidRDefault="0022103D" w:rsidP="00684B0D">
            <w:pPr>
              <w:tabs>
                <w:tab w:val="left" w:pos="1212"/>
              </w:tabs>
              <w:rPr>
                <w:rFonts w:hint="eastAsia"/>
                <w:sz w:val="18"/>
              </w:rPr>
            </w:pPr>
            <w:r>
              <w:rPr>
                <w:rFonts w:hint="eastAsia"/>
                <w:sz w:val="18"/>
              </w:rPr>
              <w:t>１、車路を円滑、かつ、安全に走行できるか</w:t>
            </w:r>
          </w:p>
        </w:tc>
        <w:tc>
          <w:tcPr>
            <w:tcW w:w="567" w:type="dxa"/>
          </w:tcPr>
          <w:p w:rsidR="0022103D" w:rsidRDefault="0022103D" w:rsidP="00684B0D">
            <w:pPr>
              <w:tabs>
                <w:tab w:val="left" w:pos="1212"/>
              </w:tabs>
              <w:rPr>
                <w:rFonts w:hint="eastAsia"/>
                <w:sz w:val="22"/>
              </w:rPr>
            </w:pPr>
          </w:p>
        </w:tc>
        <w:tc>
          <w:tcPr>
            <w:tcW w:w="1843" w:type="dxa"/>
            <w:vMerge w:val="restart"/>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4819" w:type="dxa"/>
            <w:gridSpan w:val="2"/>
            <w:tcBorders>
              <w:bottom w:val="nil"/>
            </w:tcBorders>
          </w:tcPr>
          <w:p w:rsidR="0022103D" w:rsidRDefault="0022103D" w:rsidP="00684B0D">
            <w:pPr>
              <w:tabs>
                <w:tab w:val="left" w:pos="1212"/>
              </w:tabs>
              <w:ind w:left="259" w:hangingChars="150" w:hanging="259"/>
              <w:rPr>
                <w:rFonts w:hint="eastAsia"/>
                <w:sz w:val="18"/>
              </w:rPr>
            </w:pPr>
            <w:r>
              <w:rPr>
                <w:rFonts w:hint="eastAsia"/>
                <w:sz w:val="18"/>
              </w:rPr>
              <w:t>２、</w:t>
            </w:r>
            <w:r>
              <w:rPr>
                <w:rFonts w:ascii="ＭＳ 明朝" w:hAnsi="ＭＳ 明朝" w:hint="eastAsia"/>
                <w:sz w:val="18"/>
              </w:rPr>
              <w:t>幅員は５．５ｍ（</w:t>
            </w:r>
            <w:r w:rsidRPr="006F10BF">
              <w:rPr>
                <w:rFonts w:ascii="ＭＳ 明朝" w:hAnsi="ＭＳ 明朝" w:hint="eastAsia"/>
                <w:sz w:val="18"/>
              </w:rPr>
              <w:t>＊</w:t>
            </w:r>
            <w:r>
              <w:rPr>
                <w:rFonts w:ascii="ＭＳ 明朝" w:hAnsi="ＭＳ 明朝" w:hint="eastAsia"/>
                <w:sz w:val="18"/>
              </w:rPr>
              <w:t>３．５ｍ）</w:t>
            </w:r>
            <w:r w:rsidRPr="006F10BF">
              <w:rPr>
                <w:rFonts w:ascii="ＭＳ 明朝" w:hAnsi="ＭＳ 明朝" w:hint="eastAsia"/>
                <w:sz w:val="18"/>
              </w:rPr>
              <w:t>以上あるか</w:t>
            </w:r>
            <w:r>
              <w:rPr>
                <w:rFonts w:ascii="ＭＳ 明朝" w:hAnsi="ＭＳ 明朝" w:hint="eastAsia"/>
                <w:sz w:val="18"/>
              </w:rPr>
              <w:t>（</w:t>
            </w:r>
            <w:r w:rsidRPr="006F10BF">
              <w:rPr>
                <w:rFonts w:ascii="ＭＳ 明朝" w:hAnsi="ＭＳ 明朝" w:hint="eastAsia"/>
                <w:sz w:val="18"/>
              </w:rPr>
              <w:t>一方通行の時</w:t>
            </w:r>
            <w:r>
              <w:rPr>
                <w:rFonts w:ascii="ＭＳ 明朝" w:hAnsi="ＭＳ 明朝" w:hint="eastAsia"/>
                <w:sz w:val="18"/>
              </w:rPr>
              <w:t>３．５ｍ（</w:t>
            </w:r>
            <w:r w:rsidRPr="006F10BF">
              <w:rPr>
                <w:rFonts w:ascii="ＭＳ 明朝" w:hAnsi="ＭＳ 明朝" w:hint="eastAsia"/>
                <w:sz w:val="18"/>
              </w:rPr>
              <w:t>＊</w:t>
            </w:r>
            <w:r>
              <w:rPr>
                <w:rFonts w:ascii="ＭＳ 明朝" w:hAnsi="ＭＳ 明朝" w:hint="eastAsia"/>
                <w:sz w:val="18"/>
              </w:rPr>
              <w:t>２．２５ｍ）</w:t>
            </w:r>
            <w:r w:rsidRPr="006F10BF">
              <w:rPr>
                <w:rFonts w:ascii="ＭＳ 明朝" w:hAnsi="ＭＳ 明朝" w:hint="eastAsia"/>
                <w:sz w:val="18"/>
              </w:rPr>
              <w:t>以上でよい</w:t>
            </w:r>
            <w:r>
              <w:rPr>
                <w:rFonts w:ascii="ＭＳ 明朝" w:hAnsi="ＭＳ 明朝" w:hint="eastAsia"/>
                <w:sz w:val="18"/>
              </w:rPr>
              <w:t>）</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4819" w:type="dxa"/>
            <w:gridSpan w:val="2"/>
            <w:tcBorders>
              <w:top w:val="single" w:sz="4" w:space="0" w:color="auto"/>
              <w:bottom w:val="nil"/>
            </w:tcBorders>
          </w:tcPr>
          <w:p w:rsidR="0022103D" w:rsidRDefault="0022103D" w:rsidP="00684B0D">
            <w:pPr>
              <w:tabs>
                <w:tab w:val="left" w:pos="1212"/>
              </w:tabs>
              <w:rPr>
                <w:rFonts w:hint="eastAsia"/>
                <w:sz w:val="18"/>
              </w:rPr>
            </w:pPr>
            <w:r>
              <w:rPr>
                <w:rFonts w:hint="eastAsia"/>
                <w:sz w:val="18"/>
              </w:rPr>
              <w:t>３、建築物である立体駐車場の時、次の基準を満たしている</w:t>
            </w:r>
          </w:p>
          <w:p w:rsidR="0022103D" w:rsidRDefault="0022103D" w:rsidP="00684B0D">
            <w:pPr>
              <w:tabs>
                <w:tab w:val="left" w:pos="1212"/>
              </w:tabs>
              <w:rPr>
                <w:rFonts w:hint="eastAsia"/>
                <w:sz w:val="18"/>
              </w:rPr>
            </w:pPr>
            <w:r>
              <w:rPr>
                <w:rFonts w:hint="eastAsia"/>
                <w:sz w:val="18"/>
              </w:rPr>
              <w:t xml:space="preserve">　　か</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283" w:type="dxa"/>
            <w:vMerge w:val="restart"/>
            <w:tcBorders>
              <w:top w:val="nil"/>
              <w:right w:val="single" w:sz="4" w:space="0" w:color="auto"/>
            </w:tcBorders>
          </w:tcPr>
          <w:p w:rsidR="0022103D" w:rsidRDefault="0022103D" w:rsidP="00684B0D">
            <w:pPr>
              <w:tabs>
                <w:tab w:val="left" w:pos="1212"/>
              </w:tabs>
              <w:rPr>
                <w:rFonts w:hint="eastAsia"/>
                <w:sz w:val="18"/>
              </w:rPr>
            </w:pPr>
          </w:p>
        </w:tc>
        <w:tc>
          <w:tcPr>
            <w:tcW w:w="4536" w:type="dxa"/>
            <w:tcBorders>
              <w:left w:val="single" w:sz="4" w:space="0" w:color="auto"/>
            </w:tcBorders>
          </w:tcPr>
          <w:p w:rsidR="0022103D" w:rsidRDefault="0022103D" w:rsidP="00684B0D">
            <w:pPr>
              <w:tabs>
                <w:tab w:val="left" w:pos="1212"/>
              </w:tabs>
              <w:rPr>
                <w:rFonts w:hint="eastAsia"/>
                <w:sz w:val="18"/>
              </w:rPr>
            </w:pPr>
            <w:r>
              <w:rPr>
                <w:rFonts w:ascii="ＭＳ 明朝" w:hAnsi="ＭＳ 明朝" w:hint="eastAsia"/>
                <w:sz w:val="18"/>
              </w:rPr>
              <w:t>➀</w:t>
            </w:r>
            <w:r>
              <w:rPr>
                <w:rFonts w:hint="eastAsia"/>
                <w:sz w:val="18"/>
              </w:rPr>
              <w:t>はり下の高さは２．３ｍ以上あるか</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283" w:type="dxa"/>
            <w:vMerge/>
            <w:tcBorders>
              <w:top w:val="nil"/>
              <w:right w:val="single" w:sz="4" w:space="0" w:color="auto"/>
            </w:tcBorders>
          </w:tcPr>
          <w:p w:rsidR="0022103D" w:rsidRDefault="0022103D" w:rsidP="00684B0D">
            <w:pPr>
              <w:tabs>
                <w:tab w:val="left" w:pos="1212"/>
              </w:tabs>
              <w:rPr>
                <w:rFonts w:hint="eastAsia"/>
                <w:sz w:val="18"/>
              </w:rPr>
            </w:pPr>
          </w:p>
        </w:tc>
        <w:tc>
          <w:tcPr>
            <w:tcW w:w="4536" w:type="dxa"/>
            <w:tcBorders>
              <w:left w:val="single" w:sz="4" w:space="0" w:color="auto"/>
            </w:tcBorders>
          </w:tcPr>
          <w:p w:rsidR="0022103D" w:rsidRDefault="0022103D" w:rsidP="00684B0D">
            <w:pPr>
              <w:tabs>
                <w:tab w:val="left" w:pos="1212"/>
              </w:tabs>
              <w:rPr>
                <w:rFonts w:hint="eastAsia"/>
                <w:sz w:val="18"/>
              </w:rPr>
            </w:pPr>
            <w:r>
              <w:rPr>
                <w:rFonts w:ascii="ＭＳ 明朝" w:hAnsi="ＭＳ 明朝" w:hint="eastAsia"/>
                <w:sz w:val="18"/>
              </w:rPr>
              <w:t>➁屈曲部を５ｍ（</w:t>
            </w:r>
            <w:r w:rsidRPr="006F10BF">
              <w:rPr>
                <w:rFonts w:ascii="ＭＳ 明朝" w:hAnsi="ＭＳ 明朝" w:hint="eastAsia"/>
                <w:sz w:val="18"/>
              </w:rPr>
              <w:t>＊</w:t>
            </w:r>
            <w:r>
              <w:rPr>
                <w:rFonts w:ascii="ＭＳ 明朝" w:hAnsi="ＭＳ 明朝" w:hint="eastAsia"/>
                <w:sz w:val="18"/>
              </w:rPr>
              <w:t>３ｍ）</w:t>
            </w:r>
            <w:r w:rsidRPr="006F10BF">
              <w:rPr>
                <w:rFonts w:ascii="ＭＳ 明朝" w:hAnsi="ＭＳ 明朝" w:hint="eastAsia"/>
                <w:sz w:val="18"/>
              </w:rPr>
              <w:t>以上の内のり半径で回転できる構造であるか</w:t>
            </w:r>
            <w:r w:rsidRPr="006F10BF">
              <w:rPr>
                <w:rFonts w:hint="eastAsia"/>
                <w:sz w:val="18"/>
              </w:rPr>
              <w:t xml:space="preserve"> </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val="285"/>
        </w:trPr>
        <w:tc>
          <w:tcPr>
            <w:tcW w:w="1560" w:type="dxa"/>
            <w:vMerge/>
          </w:tcPr>
          <w:p w:rsidR="0022103D" w:rsidRDefault="0022103D" w:rsidP="00684B0D">
            <w:pPr>
              <w:tabs>
                <w:tab w:val="left" w:pos="1212"/>
              </w:tabs>
              <w:rPr>
                <w:rFonts w:hint="eastAsia"/>
                <w:sz w:val="22"/>
              </w:rPr>
            </w:pPr>
          </w:p>
        </w:tc>
        <w:tc>
          <w:tcPr>
            <w:tcW w:w="283" w:type="dxa"/>
            <w:vMerge/>
            <w:tcBorders>
              <w:top w:val="nil"/>
              <w:right w:val="single" w:sz="4" w:space="0" w:color="auto"/>
            </w:tcBorders>
          </w:tcPr>
          <w:p w:rsidR="0022103D" w:rsidRDefault="0022103D" w:rsidP="00684B0D">
            <w:pPr>
              <w:tabs>
                <w:tab w:val="left" w:pos="1212"/>
              </w:tabs>
              <w:rPr>
                <w:rFonts w:hint="eastAsia"/>
                <w:sz w:val="18"/>
              </w:rPr>
            </w:pPr>
          </w:p>
        </w:tc>
        <w:tc>
          <w:tcPr>
            <w:tcW w:w="4536" w:type="dxa"/>
            <w:tcBorders>
              <w:left w:val="single" w:sz="4" w:space="0" w:color="auto"/>
            </w:tcBorders>
          </w:tcPr>
          <w:p w:rsidR="0022103D" w:rsidRDefault="0022103D" w:rsidP="00684B0D">
            <w:pPr>
              <w:tabs>
                <w:tab w:val="left" w:pos="1212"/>
              </w:tabs>
              <w:rPr>
                <w:rFonts w:hint="eastAsia"/>
                <w:sz w:val="18"/>
              </w:rPr>
            </w:pPr>
            <w:r>
              <w:rPr>
                <w:rFonts w:ascii="ＭＳ 明朝" w:hAnsi="ＭＳ 明朝" w:hint="eastAsia"/>
                <w:sz w:val="18"/>
              </w:rPr>
              <w:t>➂</w:t>
            </w:r>
            <w:r>
              <w:rPr>
                <w:rFonts w:hint="eastAsia"/>
                <w:sz w:val="18"/>
              </w:rPr>
              <w:t>傾斜部の縦断勾配が１７％以下か</w:t>
            </w:r>
          </w:p>
        </w:tc>
        <w:tc>
          <w:tcPr>
            <w:tcW w:w="567" w:type="dxa"/>
            <w:vMerge w:val="restart"/>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val="285"/>
        </w:trPr>
        <w:tc>
          <w:tcPr>
            <w:tcW w:w="1560" w:type="dxa"/>
            <w:vMerge/>
          </w:tcPr>
          <w:p w:rsidR="0022103D" w:rsidRDefault="0022103D" w:rsidP="00684B0D">
            <w:pPr>
              <w:tabs>
                <w:tab w:val="left" w:pos="1212"/>
              </w:tabs>
              <w:rPr>
                <w:rFonts w:hint="eastAsia"/>
                <w:sz w:val="22"/>
              </w:rPr>
            </w:pPr>
          </w:p>
        </w:tc>
        <w:tc>
          <w:tcPr>
            <w:tcW w:w="283" w:type="dxa"/>
            <w:vMerge/>
            <w:tcBorders>
              <w:top w:val="nil"/>
              <w:bottom w:val="nil"/>
              <w:right w:val="single" w:sz="4" w:space="0" w:color="auto"/>
            </w:tcBorders>
          </w:tcPr>
          <w:p w:rsidR="0022103D" w:rsidRDefault="0022103D" w:rsidP="00684B0D">
            <w:pPr>
              <w:tabs>
                <w:tab w:val="left" w:pos="1212"/>
              </w:tabs>
              <w:rPr>
                <w:rFonts w:hint="eastAsia"/>
                <w:sz w:val="18"/>
              </w:rPr>
            </w:pPr>
          </w:p>
        </w:tc>
        <w:tc>
          <w:tcPr>
            <w:tcW w:w="4536" w:type="dxa"/>
            <w:tcBorders>
              <w:left w:val="single" w:sz="4" w:space="0" w:color="auto"/>
            </w:tcBorders>
          </w:tcPr>
          <w:p w:rsidR="0022103D" w:rsidRDefault="0022103D" w:rsidP="00684B0D">
            <w:pPr>
              <w:tabs>
                <w:tab w:val="left" w:pos="1212"/>
              </w:tabs>
              <w:rPr>
                <w:rFonts w:hint="eastAsia"/>
                <w:sz w:val="18"/>
              </w:rPr>
            </w:pPr>
            <w:r>
              <w:rPr>
                <w:rFonts w:ascii="ＭＳ 明朝" w:hAnsi="ＭＳ 明朝" w:hint="eastAsia"/>
                <w:sz w:val="18"/>
              </w:rPr>
              <w:t>➃</w:t>
            </w:r>
            <w:r>
              <w:rPr>
                <w:rFonts w:hint="eastAsia"/>
                <w:sz w:val="18"/>
              </w:rPr>
              <w:t>傾斜部</w:t>
            </w:r>
            <w:r>
              <w:rPr>
                <w:rFonts w:ascii="ＭＳ 明朝" w:hAnsi="ＭＳ 明朝" w:hint="eastAsia"/>
                <w:sz w:val="18"/>
              </w:rPr>
              <w:t>の路面は粗面か、すべりにくい材料で仕上げているか</w:t>
            </w:r>
          </w:p>
        </w:tc>
        <w:tc>
          <w:tcPr>
            <w:tcW w:w="567" w:type="dxa"/>
            <w:vMerge/>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tcPr>
          <w:p w:rsidR="0022103D" w:rsidRDefault="0022103D" w:rsidP="00684B0D">
            <w:pPr>
              <w:tabs>
                <w:tab w:val="left" w:pos="1212"/>
              </w:tabs>
              <w:rPr>
                <w:rFonts w:hint="eastAsia"/>
                <w:sz w:val="22"/>
              </w:rPr>
            </w:pPr>
            <w:r>
              <w:rPr>
                <w:rFonts w:ascii="ＭＳ 明朝" w:hAnsi="ＭＳ 明朝" w:hint="eastAsia"/>
                <w:sz w:val="22"/>
              </w:rPr>
              <w:t>●駐車供用部分のはり下の高さは適正か</w:t>
            </w:r>
            <w:r>
              <w:rPr>
                <w:rFonts w:ascii="ＭＳ 明朝" w:hAnsi="ＭＳ 明朝" w:hint="eastAsia"/>
                <w:sz w:val="16"/>
              </w:rPr>
              <w:t>（施行令第９条）</w:t>
            </w:r>
          </w:p>
        </w:tc>
        <w:tc>
          <w:tcPr>
            <w:tcW w:w="4819" w:type="dxa"/>
            <w:gridSpan w:val="2"/>
          </w:tcPr>
          <w:p w:rsidR="0022103D" w:rsidRDefault="0022103D" w:rsidP="00684B0D">
            <w:pPr>
              <w:tabs>
                <w:tab w:val="left" w:pos="1212"/>
              </w:tabs>
              <w:rPr>
                <w:rFonts w:hint="eastAsia"/>
                <w:sz w:val="18"/>
              </w:rPr>
            </w:pPr>
            <w:r>
              <w:rPr>
                <w:rFonts w:hint="eastAsia"/>
                <w:sz w:val="18"/>
              </w:rPr>
              <w:t>１、建築物である路外駐車場の駐車供用部分のはり下の高さ</w:t>
            </w:r>
          </w:p>
          <w:p w:rsidR="0022103D" w:rsidRDefault="0022103D" w:rsidP="00684B0D">
            <w:pPr>
              <w:tabs>
                <w:tab w:val="left" w:pos="1212"/>
              </w:tabs>
              <w:ind w:firstLineChars="200" w:firstLine="345"/>
              <w:rPr>
                <w:rFonts w:hint="eastAsia"/>
                <w:sz w:val="18"/>
              </w:rPr>
            </w:pPr>
            <w:r>
              <w:rPr>
                <w:rFonts w:hint="eastAsia"/>
                <w:sz w:val="18"/>
              </w:rPr>
              <w:t>は、２．１ｍ以上あるか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jc w:val="center"/>
              <w:rPr>
                <w:rFonts w:hint="eastAsia"/>
                <w:sz w:val="22"/>
              </w:rPr>
            </w:pP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jc w:val="center"/>
              <w:rPr>
                <w:rFonts w:hint="eastAsia"/>
                <w:sz w:val="22"/>
              </w:rPr>
            </w:pPr>
          </w:p>
        </w:tc>
      </w:tr>
      <w:tr w:rsidR="0022103D" w:rsidTr="00684B0D">
        <w:tblPrEx>
          <w:tblCellMar>
            <w:top w:w="0" w:type="dxa"/>
            <w:bottom w:w="0" w:type="dxa"/>
          </w:tblCellMar>
        </w:tblPrEx>
        <w:trPr>
          <w:cantSplit/>
        </w:trPr>
        <w:tc>
          <w:tcPr>
            <w:tcW w:w="1560" w:type="dxa"/>
          </w:tcPr>
          <w:p w:rsidR="0022103D" w:rsidRDefault="0022103D" w:rsidP="00684B0D">
            <w:pPr>
              <w:tabs>
                <w:tab w:val="left" w:pos="1212"/>
              </w:tabs>
              <w:rPr>
                <w:rFonts w:hint="eastAsia"/>
                <w:sz w:val="22"/>
              </w:rPr>
            </w:pPr>
            <w:r>
              <w:rPr>
                <w:rFonts w:ascii="ＭＳ 明朝" w:hAnsi="ＭＳ 明朝" w:hint="eastAsia"/>
                <w:sz w:val="22"/>
              </w:rPr>
              <w:t>●避難階段は設けてあるか</w:t>
            </w:r>
            <w:r>
              <w:rPr>
                <w:rFonts w:ascii="ＭＳ 明朝" w:hAnsi="ＭＳ 明朝" w:hint="eastAsia"/>
                <w:sz w:val="16"/>
              </w:rPr>
              <w:t>（施行令第１０条）</w:t>
            </w:r>
          </w:p>
        </w:tc>
        <w:tc>
          <w:tcPr>
            <w:tcW w:w="4819" w:type="dxa"/>
            <w:gridSpan w:val="2"/>
          </w:tcPr>
          <w:p w:rsidR="0022103D" w:rsidRDefault="0022103D" w:rsidP="00684B0D">
            <w:pPr>
              <w:tabs>
                <w:tab w:val="left" w:pos="1212"/>
              </w:tabs>
              <w:ind w:left="345" w:hangingChars="200" w:hanging="345"/>
              <w:rPr>
                <w:rFonts w:hint="eastAsia"/>
                <w:sz w:val="18"/>
              </w:rPr>
            </w:pPr>
            <w:r>
              <w:rPr>
                <w:rFonts w:hint="eastAsia"/>
                <w:sz w:val="18"/>
              </w:rPr>
              <w:t>１、建築物である路外駐車場の場合、避難階段またはこれに代わる設備を設けてあるか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rPr>
                <w:rFonts w:hint="eastAsia"/>
                <w:sz w:val="16"/>
              </w:rPr>
            </w:pPr>
            <w:r>
              <w:rPr>
                <w:rFonts w:hint="eastAsia"/>
                <w:sz w:val="16"/>
              </w:rPr>
              <w:t xml:space="preserve">建築基準法　</w:t>
            </w:r>
          </w:p>
          <w:p w:rsidR="0022103D" w:rsidRDefault="0022103D" w:rsidP="00684B0D">
            <w:pPr>
              <w:tabs>
                <w:tab w:val="left" w:pos="1212"/>
              </w:tabs>
              <w:rPr>
                <w:rFonts w:hint="eastAsia"/>
                <w:sz w:val="22"/>
              </w:rPr>
            </w:pPr>
            <w:r>
              <w:rPr>
                <w:rFonts w:hint="eastAsia"/>
                <w:sz w:val="16"/>
              </w:rPr>
              <w:t>施行令第１２３条第１項もしくは第２項</w:t>
            </w: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jc w:val="center"/>
              <w:rPr>
                <w:rFonts w:hint="eastAsia"/>
                <w:sz w:val="22"/>
              </w:rPr>
            </w:pPr>
          </w:p>
        </w:tc>
      </w:tr>
      <w:tr w:rsidR="0022103D" w:rsidTr="00684B0D">
        <w:tblPrEx>
          <w:tblCellMar>
            <w:top w:w="0" w:type="dxa"/>
            <w:bottom w:w="0" w:type="dxa"/>
          </w:tblCellMar>
        </w:tblPrEx>
        <w:trPr>
          <w:cantSplit/>
        </w:trPr>
        <w:tc>
          <w:tcPr>
            <w:tcW w:w="1560" w:type="dxa"/>
          </w:tcPr>
          <w:p w:rsidR="0022103D" w:rsidRDefault="0022103D" w:rsidP="00684B0D">
            <w:pPr>
              <w:pStyle w:val="a7"/>
              <w:rPr>
                <w:rFonts w:hint="eastAsia"/>
              </w:rPr>
            </w:pPr>
            <w:r>
              <w:rPr>
                <w:rFonts w:hint="eastAsia"/>
              </w:rPr>
              <w:t>●防火区画はしてあるか</w:t>
            </w:r>
          </w:p>
          <w:p w:rsidR="0022103D" w:rsidRDefault="0022103D" w:rsidP="00684B0D">
            <w:pPr>
              <w:tabs>
                <w:tab w:val="left" w:pos="1212"/>
              </w:tabs>
              <w:rPr>
                <w:rFonts w:hint="eastAsia"/>
                <w:sz w:val="22"/>
              </w:rPr>
            </w:pPr>
            <w:r>
              <w:rPr>
                <w:rFonts w:ascii="ＭＳ 明朝" w:hAnsi="ＭＳ 明朝" w:hint="eastAsia"/>
                <w:sz w:val="16"/>
              </w:rPr>
              <w:t>（施行令第１１条）</w:t>
            </w:r>
          </w:p>
        </w:tc>
        <w:tc>
          <w:tcPr>
            <w:tcW w:w="4819" w:type="dxa"/>
            <w:gridSpan w:val="2"/>
          </w:tcPr>
          <w:p w:rsidR="0022103D" w:rsidRDefault="0022103D" w:rsidP="00684B0D">
            <w:pPr>
              <w:tabs>
                <w:tab w:val="left" w:pos="1212"/>
              </w:tabs>
              <w:ind w:left="345" w:hangingChars="200" w:hanging="345"/>
              <w:rPr>
                <w:rFonts w:hint="eastAsia"/>
                <w:sz w:val="18"/>
              </w:rPr>
            </w:pPr>
            <w:r>
              <w:rPr>
                <w:rFonts w:hint="eastAsia"/>
                <w:sz w:val="18"/>
              </w:rPr>
              <w:t>１、建築物である路外駐車場に給油所その他の火災の危険のある施設を附置する場合においては、当該施設と当該路外駐車場とを耐火構造（注１）の壁又は特定防火設備（注２）によって区画してあるか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rPr>
                <w:rFonts w:hint="eastAsia"/>
                <w:sz w:val="16"/>
              </w:rPr>
            </w:pPr>
            <w:r>
              <w:rPr>
                <w:rFonts w:hint="eastAsia"/>
                <w:sz w:val="16"/>
              </w:rPr>
              <w:t>（注１）建築基準法第２条第７項に規定する耐火構造</w:t>
            </w:r>
          </w:p>
          <w:p w:rsidR="0022103D" w:rsidRDefault="0022103D" w:rsidP="00684B0D">
            <w:pPr>
              <w:tabs>
                <w:tab w:val="left" w:pos="1212"/>
              </w:tabs>
              <w:rPr>
                <w:rFonts w:hint="eastAsia"/>
                <w:sz w:val="22"/>
              </w:rPr>
            </w:pPr>
            <w:r>
              <w:rPr>
                <w:rFonts w:hint="eastAsia"/>
                <w:sz w:val="16"/>
              </w:rPr>
              <w:t>（注２）建築基準法施行令第１１２条第１項に規定する特定防火設備</w:t>
            </w: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rPr>
                <w:rFonts w:hint="eastAsia"/>
                <w:sz w:val="16"/>
              </w:rPr>
            </w:pPr>
          </w:p>
        </w:tc>
      </w:tr>
      <w:tr w:rsidR="0022103D" w:rsidTr="00684B0D">
        <w:tblPrEx>
          <w:tblCellMar>
            <w:top w:w="0" w:type="dxa"/>
            <w:bottom w:w="0" w:type="dxa"/>
          </w:tblCellMar>
        </w:tblPrEx>
        <w:trPr>
          <w:cantSplit/>
        </w:trPr>
        <w:tc>
          <w:tcPr>
            <w:tcW w:w="1560" w:type="dxa"/>
          </w:tcPr>
          <w:p w:rsidR="0022103D" w:rsidRDefault="0022103D" w:rsidP="00684B0D">
            <w:pPr>
              <w:tabs>
                <w:tab w:val="left" w:pos="1212"/>
              </w:tabs>
              <w:rPr>
                <w:rFonts w:hint="eastAsia"/>
              </w:rPr>
            </w:pPr>
            <w:r>
              <w:rPr>
                <w:rFonts w:hint="eastAsia"/>
              </w:rPr>
              <w:t>●換気装置は適正か</w:t>
            </w:r>
          </w:p>
          <w:p w:rsidR="0022103D" w:rsidRDefault="0022103D" w:rsidP="00684B0D">
            <w:pPr>
              <w:tabs>
                <w:tab w:val="left" w:pos="1212"/>
              </w:tabs>
              <w:rPr>
                <w:rFonts w:hint="eastAsia"/>
                <w:sz w:val="22"/>
              </w:rPr>
            </w:pPr>
            <w:r>
              <w:rPr>
                <w:rFonts w:ascii="ＭＳ 明朝" w:hAnsi="ＭＳ 明朝" w:hint="eastAsia"/>
                <w:sz w:val="16"/>
              </w:rPr>
              <w:t>（施行令第１２条）</w:t>
            </w:r>
          </w:p>
        </w:tc>
        <w:tc>
          <w:tcPr>
            <w:tcW w:w="4819" w:type="dxa"/>
            <w:gridSpan w:val="2"/>
          </w:tcPr>
          <w:p w:rsidR="0022103D" w:rsidRDefault="0022103D" w:rsidP="00684B0D">
            <w:pPr>
              <w:tabs>
                <w:tab w:val="left" w:pos="1212"/>
              </w:tabs>
              <w:ind w:left="345" w:hangingChars="200" w:hanging="345"/>
              <w:rPr>
                <w:rFonts w:hint="eastAsia"/>
                <w:sz w:val="18"/>
              </w:rPr>
            </w:pPr>
            <w:r>
              <w:rPr>
                <w:rFonts w:hint="eastAsia"/>
                <w:sz w:val="18"/>
              </w:rPr>
              <w:t>１、建築物である路外駐車場であるとき、内部の空気を１時間につき１０回以上直接外気と交換する能力を有する換気装置はあるか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rPr>
                <w:rFonts w:hint="eastAsia"/>
                <w:sz w:val="22"/>
              </w:rPr>
            </w:pPr>
            <w:r>
              <w:rPr>
                <w:rFonts w:hint="eastAsia"/>
                <w:sz w:val="16"/>
              </w:rPr>
              <w:t>(</w:t>
            </w:r>
            <w:r>
              <w:rPr>
                <w:rFonts w:hint="eastAsia"/>
                <w:sz w:val="16"/>
              </w:rPr>
              <w:t>注</w:t>
            </w:r>
            <w:r>
              <w:rPr>
                <w:rFonts w:hint="eastAsia"/>
                <w:sz w:val="16"/>
              </w:rPr>
              <w:t>)</w:t>
            </w:r>
            <w:r>
              <w:rPr>
                <w:rFonts w:hint="eastAsia"/>
                <w:sz w:val="16"/>
              </w:rPr>
              <w:t>ただし、窓その他の開口部を有する階でその開口部の換気に有効な部分の面積がその階の床面積の１０分の１以上であるものについては、この限りでない。</w:t>
            </w: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rPr>
                <w:rFonts w:hint="eastAsia"/>
                <w:sz w:val="16"/>
              </w:rPr>
            </w:pPr>
          </w:p>
        </w:tc>
      </w:tr>
      <w:tr w:rsidR="0022103D" w:rsidTr="00684B0D">
        <w:tblPrEx>
          <w:tblCellMar>
            <w:top w:w="0" w:type="dxa"/>
            <w:bottom w:w="0" w:type="dxa"/>
          </w:tblCellMar>
        </w:tblPrEx>
        <w:trPr>
          <w:cantSplit/>
        </w:trPr>
        <w:tc>
          <w:tcPr>
            <w:tcW w:w="1560" w:type="dxa"/>
            <w:vMerge w:val="restart"/>
          </w:tcPr>
          <w:p w:rsidR="0022103D" w:rsidRDefault="0022103D" w:rsidP="00684B0D">
            <w:pPr>
              <w:tabs>
                <w:tab w:val="left" w:pos="1212"/>
              </w:tabs>
              <w:rPr>
                <w:rFonts w:hint="eastAsia"/>
              </w:rPr>
            </w:pPr>
            <w:r>
              <w:rPr>
                <w:rFonts w:hint="eastAsia"/>
              </w:rPr>
              <w:t>●照明装置は適正か</w:t>
            </w:r>
          </w:p>
          <w:p w:rsidR="0022103D" w:rsidRDefault="0022103D" w:rsidP="00684B0D">
            <w:pPr>
              <w:tabs>
                <w:tab w:val="left" w:pos="1212"/>
              </w:tabs>
              <w:rPr>
                <w:rFonts w:hint="eastAsia"/>
                <w:sz w:val="22"/>
              </w:rPr>
            </w:pPr>
            <w:r>
              <w:rPr>
                <w:rFonts w:ascii="ＭＳ 明朝" w:hAnsi="ＭＳ 明朝" w:hint="eastAsia"/>
                <w:sz w:val="16"/>
              </w:rPr>
              <w:t>（施行令第１３条）</w:t>
            </w:r>
          </w:p>
        </w:tc>
        <w:tc>
          <w:tcPr>
            <w:tcW w:w="4819" w:type="dxa"/>
            <w:gridSpan w:val="2"/>
            <w:tcBorders>
              <w:bottom w:val="nil"/>
            </w:tcBorders>
          </w:tcPr>
          <w:p w:rsidR="0022103D" w:rsidRDefault="0022103D" w:rsidP="00684B0D">
            <w:pPr>
              <w:tabs>
                <w:tab w:val="left" w:pos="1212"/>
              </w:tabs>
              <w:ind w:left="345" w:hangingChars="200" w:hanging="345"/>
              <w:rPr>
                <w:rFonts w:hint="eastAsia"/>
                <w:sz w:val="18"/>
              </w:rPr>
            </w:pPr>
            <w:r>
              <w:rPr>
                <w:rFonts w:hint="eastAsia"/>
                <w:sz w:val="18"/>
              </w:rPr>
              <w:t>１、建築物である路外駐車場であるとき、次の照度を保つ照明装置があるか</w:t>
            </w:r>
          </w:p>
        </w:tc>
        <w:tc>
          <w:tcPr>
            <w:tcW w:w="567" w:type="dxa"/>
          </w:tcPr>
          <w:p w:rsidR="0022103D" w:rsidRDefault="0022103D" w:rsidP="00684B0D">
            <w:pPr>
              <w:tabs>
                <w:tab w:val="left" w:pos="1212"/>
              </w:tabs>
              <w:rPr>
                <w:rFonts w:hint="eastAsia"/>
                <w:sz w:val="22"/>
              </w:rPr>
            </w:pPr>
          </w:p>
        </w:tc>
        <w:tc>
          <w:tcPr>
            <w:tcW w:w="1843" w:type="dxa"/>
            <w:vMerge w:val="restart"/>
          </w:tcPr>
          <w:p w:rsidR="0022103D" w:rsidRDefault="0022103D" w:rsidP="00684B0D">
            <w:pPr>
              <w:tabs>
                <w:tab w:val="left" w:pos="1212"/>
              </w:tabs>
              <w:rPr>
                <w:rFonts w:hint="eastAsia"/>
                <w:sz w:val="16"/>
              </w:rPr>
            </w:pPr>
            <w:r>
              <w:rPr>
                <w:rFonts w:ascii="ＭＳ 明朝" w:hAnsi="ＭＳ 明朝" w:hint="eastAsia"/>
                <w:sz w:val="16"/>
              </w:rPr>
              <w:t>★自動車の車路及び駐車供用部分の水平照度曲線図を添付</w:t>
            </w: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283" w:type="dxa"/>
            <w:vMerge w:val="restart"/>
            <w:tcBorders>
              <w:top w:val="nil"/>
            </w:tcBorders>
          </w:tcPr>
          <w:p w:rsidR="0022103D" w:rsidRDefault="0022103D" w:rsidP="00684B0D">
            <w:pPr>
              <w:tabs>
                <w:tab w:val="left" w:pos="1212"/>
              </w:tabs>
              <w:rPr>
                <w:rFonts w:hint="eastAsia"/>
                <w:sz w:val="18"/>
              </w:rPr>
            </w:pPr>
          </w:p>
        </w:tc>
        <w:tc>
          <w:tcPr>
            <w:tcW w:w="4536" w:type="dxa"/>
          </w:tcPr>
          <w:p w:rsidR="0022103D" w:rsidRDefault="0022103D" w:rsidP="00684B0D">
            <w:pPr>
              <w:tabs>
                <w:tab w:val="left" w:pos="1212"/>
              </w:tabs>
              <w:rPr>
                <w:rFonts w:hint="eastAsia"/>
                <w:sz w:val="18"/>
              </w:rPr>
            </w:pPr>
            <w:r>
              <w:rPr>
                <w:rFonts w:ascii="ＭＳ 明朝" w:hAnsi="ＭＳ 明朝" w:hint="eastAsia"/>
                <w:sz w:val="18"/>
              </w:rPr>
              <w:t>➀自動車の車路の路面　　　　　１０ルックス以上</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vMerge/>
          </w:tcPr>
          <w:p w:rsidR="0022103D" w:rsidRDefault="0022103D" w:rsidP="00684B0D">
            <w:pPr>
              <w:tabs>
                <w:tab w:val="left" w:pos="1212"/>
              </w:tabs>
              <w:rPr>
                <w:rFonts w:hint="eastAsia"/>
                <w:sz w:val="22"/>
              </w:rPr>
            </w:pPr>
          </w:p>
        </w:tc>
        <w:tc>
          <w:tcPr>
            <w:tcW w:w="283" w:type="dxa"/>
            <w:vMerge/>
            <w:tcBorders>
              <w:top w:val="nil"/>
              <w:bottom w:val="nil"/>
            </w:tcBorders>
          </w:tcPr>
          <w:p w:rsidR="0022103D" w:rsidRDefault="0022103D" w:rsidP="00684B0D">
            <w:pPr>
              <w:tabs>
                <w:tab w:val="left" w:pos="1212"/>
              </w:tabs>
              <w:rPr>
                <w:rFonts w:hint="eastAsia"/>
                <w:sz w:val="18"/>
              </w:rPr>
            </w:pPr>
          </w:p>
        </w:tc>
        <w:tc>
          <w:tcPr>
            <w:tcW w:w="4536" w:type="dxa"/>
          </w:tcPr>
          <w:p w:rsidR="0022103D" w:rsidRDefault="0022103D" w:rsidP="00684B0D">
            <w:pPr>
              <w:tabs>
                <w:tab w:val="left" w:pos="1212"/>
              </w:tabs>
              <w:rPr>
                <w:rFonts w:hint="eastAsia"/>
                <w:sz w:val="18"/>
              </w:rPr>
            </w:pPr>
            <w:r>
              <w:rPr>
                <w:rFonts w:ascii="ＭＳ 明朝" w:hAnsi="ＭＳ 明朝" w:hint="eastAsia"/>
                <w:sz w:val="18"/>
              </w:rPr>
              <w:t xml:space="preserve">➁自動車駐車供用部分の床面　　 </w:t>
            </w:r>
            <w:r>
              <w:rPr>
                <w:rFonts w:ascii="ＭＳ 明朝" w:hAnsi="ＭＳ 明朝"/>
                <w:sz w:val="18"/>
              </w:rPr>
              <w:t xml:space="preserve"> </w:t>
            </w:r>
            <w:r>
              <w:rPr>
                <w:rFonts w:ascii="ＭＳ 明朝" w:hAnsi="ＭＳ 明朝" w:hint="eastAsia"/>
                <w:sz w:val="18"/>
              </w:rPr>
              <w:t>２ルックス以上</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tcPr>
          <w:p w:rsidR="0022103D" w:rsidRDefault="0022103D" w:rsidP="00684B0D">
            <w:pPr>
              <w:tabs>
                <w:tab w:val="left" w:pos="1212"/>
              </w:tabs>
              <w:rPr>
                <w:rFonts w:hint="eastAsia"/>
              </w:rPr>
            </w:pPr>
            <w:r>
              <w:rPr>
                <w:rFonts w:hint="eastAsia"/>
              </w:rPr>
              <w:t>●警報装置は適正か</w:t>
            </w:r>
          </w:p>
          <w:p w:rsidR="0022103D" w:rsidRDefault="0022103D" w:rsidP="00684B0D">
            <w:pPr>
              <w:tabs>
                <w:tab w:val="left" w:pos="1212"/>
              </w:tabs>
              <w:rPr>
                <w:rFonts w:hint="eastAsia"/>
                <w:sz w:val="22"/>
              </w:rPr>
            </w:pPr>
            <w:r>
              <w:rPr>
                <w:rFonts w:ascii="ＭＳ 明朝" w:hAnsi="ＭＳ 明朝" w:hint="eastAsia"/>
                <w:sz w:val="16"/>
              </w:rPr>
              <w:t>（施行令第１４条）</w:t>
            </w:r>
          </w:p>
        </w:tc>
        <w:tc>
          <w:tcPr>
            <w:tcW w:w="4819" w:type="dxa"/>
            <w:gridSpan w:val="2"/>
          </w:tcPr>
          <w:p w:rsidR="0022103D" w:rsidRDefault="0022103D" w:rsidP="00684B0D">
            <w:pPr>
              <w:tabs>
                <w:tab w:val="left" w:pos="1212"/>
              </w:tabs>
              <w:ind w:left="345" w:hangingChars="200" w:hanging="345"/>
              <w:rPr>
                <w:rFonts w:hint="eastAsia"/>
                <w:sz w:val="18"/>
              </w:rPr>
            </w:pPr>
            <w:r>
              <w:rPr>
                <w:rFonts w:hint="eastAsia"/>
                <w:sz w:val="18"/>
              </w:rPr>
              <w:t>１、建築物である路外駐車場であるとき、自動車の出入り、道路交通の安全確保のために必要な警報装置があるか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trPr>
        <w:tc>
          <w:tcPr>
            <w:tcW w:w="8789" w:type="dxa"/>
            <w:gridSpan w:val="5"/>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Pr>
        <w:tc>
          <w:tcPr>
            <w:tcW w:w="1560" w:type="dxa"/>
          </w:tcPr>
          <w:p w:rsidR="0022103D" w:rsidRDefault="0022103D" w:rsidP="00684B0D">
            <w:pPr>
              <w:tabs>
                <w:tab w:val="left" w:pos="1212"/>
              </w:tabs>
              <w:rPr>
                <w:rFonts w:hint="eastAsia"/>
              </w:rPr>
            </w:pPr>
            <w:r>
              <w:rPr>
                <w:rFonts w:hint="eastAsia"/>
              </w:rPr>
              <w:t>●特殊装置があるか</w:t>
            </w:r>
          </w:p>
          <w:p w:rsidR="0022103D" w:rsidRDefault="0022103D" w:rsidP="00684B0D">
            <w:pPr>
              <w:tabs>
                <w:tab w:val="left" w:pos="1212"/>
              </w:tabs>
              <w:jc w:val="center"/>
              <w:rPr>
                <w:rFonts w:hint="eastAsia"/>
                <w:sz w:val="22"/>
              </w:rPr>
            </w:pPr>
            <w:r>
              <w:rPr>
                <w:rFonts w:ascii="ＭＳ 明朝" w:hAnsi="ＭＳ 明朝" w:hint="eastAsia"/>
                <w:sz w:val="16"/>
              </w:rPr>
              <w:t>（施行令第１５条）</w:t>
            </w:r>
          </w:p>
        </w:tc>
        <w:tc>
          <w:tcPr>
            <w:tcW w:w="4819" w:type="dxa"/>
            <w:gridSpan w:val="2"/>
          </w:tcPr>
          <w:p w:rsidR="0022103D" w:rsidRDefault="0022103D" w:rsidP="00684B0D">
            <w:pPr>
              <w:tabs>
                <w:tab w:val="left" w:pos="1212"/>
              </w:tabs>
              <w:rPr>
                <w:rFonts w:hint="eastAsia"/>
                <w:sz w:val="18"/>
              </w:rPr>
            </w:pPr>
            <w:r>
              <w:rPr>
                <w:rFonts w:hint="eastAsia"/>
                <w:sz w:val="18"/>
              </w:rPr>
              <w:t>１、国土交通大臣が認める特殊な装置に該当するものはない</w:t>
            </w:r>
          </w:p>
          <w:p w:rsidR="0022103D" w:rsidRDefault="0022103D" w:rsidP="00684B0D">
            <w:pPr>
              <w:tabs>
                <w:tab w:val="left" w:pos="1212"/>
              </w:tabs>
              <w:rPr>
                <w:rFonts w:hint="eastAsia"/>
                <w:sz w:val="18"/>
              </w:rPr>
            </w:pPr>
            <w:r>
              <w:rPr>
                <w:rFonts w:hint="eastAsia"/>
                <w:sz w:val="18"/>
              </w:rPr>
              <w:t xml:space="preserve">　</w:t>
            </w:r>
            <w:r w:rsidRPr="002066C9">
              <w:rPr>
                <w:rFonts w:hint="eastAsia"/>
                <w:sz w:val="16"/>
                <w:szCs w:val="16"/>
              </w:rPr>
              <w:t xml:space="preserve">　</w:t>
            </w:r>
            <w:r>
              <w:rPr>
                <w:rFonts w:hint="eastAsia"/>
                <w:sz w:val="18"/>
              </w:rPr>
              <w:t>か</w:t>
            </w:r>
          </w:p>
        </w:tc>
        <w:tc>
          <w:tcPr>
            <w:tcW w:w="567" w:type="dxa"/>
          </w:tcPr>
          <w:p w:rsidR="0022103D" w:rsidRDefault="0022103D" w:rsidP="00684B0D">
            <w:pPr>
              <w:tabs>
                <w:tab w:val="left" w:pos="1212"/>
              </w:tabs>
              <w:rPr>
                <w:rFonts w:hint="eastAsia"/>
                <w:sz w:val="18"/>
              </w:rPr>
            </w:pPr>
          </w:p>
        </w:tc>
        <w:tc>
          <w:tcPr>
            <w:tcW w:w="1843" w:type="dxa"/>
          </w:tcPr>
          <w:p w:rsidR="0022103D" w:rsidRPr="00F25111" w:rsidRDefault="0022103D" w:rsidP="00684B0D">
            <w:pPr>
              <w:tabs>
                <w:tab w:val="left" w:pos="1212"/>
              </w:tabs>
              <w:rPr>
                <w:rFonts w:hint="eastAsia"/>
                <w:sz w:val="18"/>
                <w:szCs w:val="18"/>
              </w:rPr>
            </w:pPr>
            <w:r w:rsidRPr="00F25111">
              <w:rPr>
                <w:rFonts w:hint="eastAsia"/>
                <w:sz w:val="18"/>
                <w:szCs w:val="18"/>
              </w:rPr>
              <w:t>★国土交通大臣の認定書の写しを添付</w:t>
            </w:r>
          </w:p>
        </w:tc>
      </w:tr>
    </w:tbl>
    <w:p w:rsidR="0022103D" w:rsidRDefault="0022103D" w:rsidP="0022103D">
      <w:pPr>
        <w:tabs>
          <w:tab w:val="left" w:pos="1212"/>
        </w:tabs>
        <w:sectPr w:rsidR="0022103D" w:rsidSect="00D414AC">
          <w:pgSz w:w="11906" w:h="16838" w:code="9"/>
          <w:pgMar w:top="1701" w:right="1701" w:bottom="1559" w:left="1701" w:header="851" w:footer="567" w:gutter="0"/>
          <w:cols w:space="425"/>
          <w:docGrid w:type="linesAndChars" w:linePitch="288" w:charSpace="-1541"/>
        </w:sect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83"/>
        <w:gridCol w:w="4536"/>
        <w:gridCol w:w="567"/>
        <w:gridCol w:w="1843"/>
      </w:tblGrid>
      <w:tr w:rsidR="0022103D" w:rsidTr="00684B0D">
        <w:tblPrEx>
          <w:tblCellMar>
            <w:top w:w="0" w:type="dxa"/>
            <w:bottom w:w="0" w:type="dxa"/>
          </w:tblCellMar>
        </w:tblPrEx>
        <w:trPr>
          <w:cantSplit/>
          <w:jc w:val="center"/>
        </w:trPr>
        <w:tc>
          <w:tcPr>
            <w:tcW w:w="1517" w:type="dxa"/>
          </w:tcPr>
          <w:p w:rsidR="0022103D" w:rsidRDefault="0022103D" w:rsidP="00684B0D">
            <w:pPr>
              <w:tabs>
                <w:tab w:val="left" w:pos="1212"/>
              </w:tabs>
              <w:jc w:val="center"/>
              <w:rPr>
                <w:rFonts w:hint="eastAsia"/>
                <w:sz w:val="22"/>
              </w:rPr>
            </w:pPr>
            <w:r>
              <w:rPr>
                <w:rFonts w:hint="eastAsia"/>
                <w:sz w:val="22"/>
              </w:rPr>
              <w:lastRenderedPageBreak/>
              <w:t>項　　目</w:t>
            </w:r>
          </w:p>
        </w:tc>
        <w:tc>
          <w:tcPr>
            <w:tcW w:w="4819" w:type="dxa"/>
            <w:gridSpan w:val="2"/>
          </w:tcPr>
          <w:p w:rsidR="0022103D" w:rsidRDefault="0022103D" w:rsidP="00684B0D">
            <w:pPr>
              <w:tabs>
                <w:tab w:val="left" w:pos="1212"/>
              </w:tabs>
              <w:jc w:val="center"/>
              <w:rPr>
                <w:rFonts w:hint="eastAsia"/>
                <w:sz w:val="22"/>
              </w:rPr>
            </w:pPr>
            <w:r>
              <w:rPr>
                <w:rFonts w:hint="eastAsia"/>
                <w:sz w:val="22"/>
              </w:rPr>
              <w:t>事　　　　項</w:t>
            </w:r>
          </w:p>
        </w:tc>
        <w:tc>
          <w:tcPr>
            <w:tcW w:w="567" w:type="dxa"/>
          </w:tcPr>
          <w:p w:rsidR="0022103D" w:rsidRDefault="0022103D" w:rsidP="00684B0D">
            <w:pPr>
              <w:tabs>
                <w:tab w:val="left" w:pos="1212"/>
              </w:tabs>
              <w:rPr>
                <w:rFonts w:hint="eastAsia"/>
                <w:sz w:val="18"/>
              </w:rPr>
            </w:pPr>
            <w:r>
              <w:rPr>
                <w:rFonts w:hint="eastAsia"/>
                <w:sz w:val="18"/>
              </w:rPr>
              <w:t>ﾁｪｯｸ</w:t>
            </w:r>
          </w:p>
        </w:tc>
        <w:tc>
          <w:tcPr>
            <w:tcW w:w="1843" w:type="dxa"/>
          </w:tcPr>
          <w:p w:rsidR="0022103D" w:rsidRDefault="0022103D" w:rsidP="00684B0D">
            <w:pPr>
              <w:tabs>
                <w:tab w:val="left" w:pos="1212"/>
              </w:tabs>
              <w:jc w:val="center"/>
              <w:rPr>
                <w:rFonts w:hint="eastAsia"/>
                <w:sz w:val="22"/>
              </w:rPr>
            </w:pPr>
            <w:r>
              <w:rPr>
                <w:rFonts w:hint="eastAsia"/>
                <w:sz w:val="22"/>
              </w:rPr>
              <w:t>備　考</w:t>
            </w:r>
          </w:p>
        </w:tc>
      </w:tr>
      <w:tr w:rsidR="0022103D" w:rsidTr="00684B0D">
        <w:tblPrEx>
          <w:tblCellMar>
            <w:top w:w="0" w:type="dxa"/>
            <w:bottom w:w="0" w:type="dxa"/>
          </w:tblCellMar>
        </w:tblPrEx>
        <w:trPr>
          <w:cantSplit/>
          <w:trHeight w:val="396"/>
          <w:jc w:val="center"/>
        </w:trPr>
        <w:tc>
          <w:tcPr>
            <w:tcW w:w="1517" w:type="dxa"/>
            <w:vMerge w:val="restart"/>
            <w:tcBorders>
              <w:bottom w:val="single" w:sz="4" w:space="0" w:color="auto"/>
            </w:tcBorders>
          </w:tcPr>
          <w:p w:rsidR="0022103D" w:rsidRDefault="0022103D" w:rsidP="00684B0D">
            <w:pPr>
              <w:tabs>
                <w:tab w:val="left" w:pos="1212"/>
              </w:tabs>
              <w:rPr>
                <w:rFonts w:ascii="ＭＳ 明朝" w:hAnsi="ＭＳ 明朝" w:hint="eastAsia"/>
                <w:sz w:val="22"/>
              </w:rPr>
            </w:pPr>
            <w:r>
              <w:rPr>
                <w:rFonts w:ascii="ＭＳ 明朝" w:hAnsi="ＭＳ 明朝" w:hint="eastAsia"/>
                <w:sz w:val="22"/>
              </w:rPr>
              <w:t>●駐車料金の額の基準に適合しているか</w:t>
            </w:r>
          </w:p>
          <w:p w:rsidR="0022103D" w:rsidRDefault="0022103D" w:rsidP="00684B0D">
            <w:pPr>
              <w:tabs>
                <w:tab w:val="left" w:pos="1212"/>
              </w:tabs>
              <w:rPr>
                <w:rFonts w:hint="eastAsia"/>
                <w:sz w:val="16"/>
              </w:rPr>
            </w:pPr>
            <w:r>
              <w:rPr>
                <w:rFonts w:hint="eastAsia"/>
                <w:sz w:val="16"/>
              </w:rPr>
              <w:t>（施行令第１６条）</w:t>
            </w:r>
          </w:p>
        </w:tc>
        <w:tc>
          <w:tcPr>
            <w:tcW w:w="4819" w:type="dxa"/>
            <w:gridSpan w:val="2"/>
            <w:tcBorders>
              <w:bottom w:val="nil"/>
            </w:tcBorders>
          </w:tcPr>
          <w:p w:rsidR="0022103D" w:rsidRDefault="0022103D" w:rsidP="00684B0D">
            <w:pPr>
              <w:tabs>
                <w:tab w:val="left" w:pos="1212"/>
              </w:tabs>
              <w:rPr>
                <w:rFonts w:hint="eastAsia"/>
                <w:sz w:val="18"/>
              </w:rPr>
            </w:pPr>
            <w:r>
              <w:rPr>
                <w:rFonts w:hint="eastAsia"/>
                <w:sz w:val="18"/>
              </w:rPr>
              <w:t>１、駐車料金の額の基準は、次のとおりであるか</w:t>
            </w:r>
          </w:p>
        </w:tc>
        <w:tc>
          <w:tcPr>
            <w:tcW w:w="567" w:type="dxa"/>
            <w:tcBorders>
              <w:bottom w:val="single" w:sz="4" w:space="0" w:color="auto"/>
            </w:tcBorders>
          </w:tcPr>
          <w:p w:rsidR="0022103D" w:rsidRDefault="0022103D" w:rsidP="00684B0D">
            <w:pPr>
              <w:tabs>
                <w:tab w:val="left" w:pos="1212"/>
              </w:tabs>
              <w:rPr>
                <w:rFonts w:hint="eastAsia"/>
                <w:sz w:val="22"/>
              </w:rPr>
            </w:pPr>
          </w:p>
        </w:tc>
        <w:tc>
          <w:tcPr>
            <w:tcW w:w="1843" w:type="dxa"/>
            <w:vMerge w:val="restart"/>
            <w:tcBorders>
              <w:bottom w:val="single" w:sz="4" w:space="0" w:color="auto"/>
            </w:tcBorders>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jc w:val="center"/>
        </w:trPr>
        <w:tc>
          <w:tcPr>
            <w:tcW w:w="1517" w:type="dxa"/>
            <w:vMerge/>
          </w:tcPr>
          <w:p w:rsidR="0022103D" w:rsidRDefault="0022103D" w:rsidP="00684B0D">
            <w:pPr>
              <w:tabs>
                <w:tab w:val="left" w:pos="1212"/>
              </w:tabs>
              <w:rPr>
                <w:rFonts w:hint="eastAsia"/>
                <w:sz w:val="22"/>
              </w:rPr>
            </w:pPr>
          </w:p>
        </w:tc>
        <w:tc>
          <w:tcPr>
            <w:tcW w:w="283" w:type="dxa"/>
            <w:vMerge w:val="restart"/>
            <w:tcBorders>
              <w:top w:val="nil"/>
            </w:tcBorders>
          </w:tcPr>
          <w:p w:rsidR="0022103D" w:rsidRDefault="0022103D" w:rsidP="00684B0D">
            <w:pPr>
              <w:tabs>
                <w:tab w:val="left" w:pos="1212"/>
              </w:tabs>
              <w:rPr>
                <w:rFonts w:hint="eastAsia"/>
                <w:sz w:val="18"/>
              </w:rPr>
            </w:pPr>
          </w:p>
        </w:tc>
        <w:tc>
          <w:tcPr>
            <w:tcW w:w="4536" w:type="dxa"/>
          </w:tcPr>
          <w:p w:rsidR="0022103D" w:rsidRDefault="0022103D" w:rsidP="00684B0D">
            <w:pPr>
              <w:tabs>
                <w:tab w:val="left" w:pos="1212"/>
              </w:tabs>
              <w:rPr>
                <w:rFonts w:hint="eastAsia"/>
                <w:sz w:val="18"/>
              </w:rPr>
            </w:pPr>
            <w:r>
              <w:rPr>
                <w:rFonts w:ascii="ＭＳ 明朝" w:hAnsi="ＭＳ 明朝" w:hint="eastAsia"/>
                <w:sz w:val="18"/>
              </w:rPr>
              <w:t>➀能率的な経営の下における適正な原価を償い、かつ、適正利潤を含む額をこえないこと</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jc w:val="center"/>
        </w:trPr>
        <w:tc>
          <w:tcPr>
            <w:tcW w:w="1517" w:type="dxa"/>
            <w:vMerge/>
          </w:tcPr>
          <w:p w:rsidR="0022103D" w:rsidRDefault="0022103D" w:rsidP="00684B0D">
            <w:pPr>
              <w:tabs>
                <w:tab w:val="left" w:pos="1212"/>
              </w:tabs>
              <w:rPr>
                <w:rFonts w:hint="eastAsia"/>
                <w:sz w:val="22"/>
              </w:rPr>
            </w:pPr>
          </w:p>
        </w:tc>
        <w:tc>
          <w:tcPr>
            <w:tcW w:w="283" w:type="dxa"/>
            <w:vMerge/>
            <w:tcBorders>
              <w:top w:val="nil"/>
            </w:tcBorders>
          </w:tcPr>
          <w:p w:rsidR="0022103D" w:rsidRDefault="0022103D" w:rsidP="00684B0D">
            <w:pPr>
              <w:tabs>
                <w:tab w:val="left" w:pos="1212"/>
              </w:tabs>
              <w:rPr>
                <w:rFonts w:hint="eastAsia"/>
                <w:sz w:val="18"/>
              </w:rPr>
            </w:pPr>
          </w:p>
        </w:tc>
        <w:tc>
          <w:tcPr>
            <w:tcW w:w="4536" w:type="dxa"/>
          </w:tcPr>
          <w:p w:rsidR="0022103D" w:rsidRDefault="0022103D" w:rsidP="00684B0D">
            <w:pPr>
              <w:tabs>
                <w:tab w:val="left" w:pos="1212"/>
              </w:tabs>
              <w:rPr>
                <w:rFonts w:hint="eastAsia"/>
                <w:sz w:val="18"/>
              </w:rPr>
            </w:pPr>
            <w:r>
              <w:rPr>
                <w:rFonts w:ascii="ＭＳ 明朝" w:hAnsi="ＭＳ 明朝" w:hint="eastAsia"/>
                <w:sz w:val="18"/>
              </w:rPr>
              <w:t>➁自動車を駐車させる者に対し、不当な差別的取扱いとなる額でないこと</w:t>
            </w:r>
            <w:r>
              <w:rPr>
                <w:rFonts w:hint="eastAsia"/>
                <w:sz w:val="18"/>
              </w:rPr>
              <w:t xml:space="preserve"> </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val="531"/>
          <w:jc w:val="center"/>
        </w:trPr>
        <w:tc>
          <w:tcPr>
            <w:tcW w:w="1517" w:type="dxa"/>
            <w:vMerge/>
          </w:tcPr>
          <w:p w:rsidR="0022103D" w:rsidRDefault="0022103D" w:rsidP="00684B0D">
            <w:pPr>
              <w:tabs>
                <w:tab w:val="left" w:pos="1212"/>
              </w:tabs>
              <w:rPr>
                <w:rFonts w:hint="eastAsia"/>
                <w:sz w:val="22"/>
              </w:rPr>
            </w:pPr>
          </w:p>
        </w:tc>
        <w:tc>
          <w:tcPr>
            <w:tcW w:w="283" w:type="dxa"/>
            <w:vMerge/>
            <w:tcBorders>
              <w:top w:val="nil"/>
              <w:bottom w:val="nil"/>
            </w:tcBorders>
          </w:tcPr>
          <w:p w:rsidR="0022103D" w:rsidRDefault="0022103D" w:rsidP="00684B0D">
            <w:pPr>
              <w:tabs>
                <w:tab w:val="left" w:pos="1212"/>
              </w:tabs>
              <w:rPr>
                <w:rFonts w:hint="eastAsia"/>
                <w:sz w:val="18"/>
              </w:rPr>
            </w:pPr>
          </w:p>
        </w:tc>
        <w:tc>
          <w:tcPr>
            <w:tcW w:w="4536" w:type="dxa"/>
          </w:tcPr>
          <w:p w:rsidR="0022103D" w:rsidRDefault="0022103D" w:rsidP="00684B0D">
            <w:pPr>
              <w:tabs>
                <w:tab w:val="left" w:pos="1212"/>
              </w:tabs>
              <w:rPr>
                <w:rFonts w:hint="eastAsia"/>
                <w:sz w:val="18"/>
              </w:rPr>
            </w:pPr>
            <w:r>
              <w:rPr>
                <w:rFonts w:ascii="ＭＳ 明朝" w:hAnsi="ＭＳ 明朝" w:hint="eastAsia"/>
                <w:sz w:val="18"/>
              </w:rPr>
              <w:t>➂</w:t>
            </w:r>
            <w:r>
              <w:rPr>
                <w:rFonts w:hint="eastAsia"/>
                <w:sz w:val="18"/>
              </w:rPr>
              <w:t>自動車を駐車させる者の負担能力にかんがみ、その利用を困難にする恐れのない額であるか</w:t>
            </w:r>
          </w:p>
        </w:tc>
        <w:tc>
          <w:tcPr>
            <w:tcW w:w="567" w:type="dxa"/>
          </w:tcPr>
          <w:p w:rsidR="0022103D" w:rsidRDefault="0022103D" w:rsidP="00684B0D">
            <w:pPr>
              <w:tabs>
                <w:tab w:val="left" w:pos="1212"/>
              </w:tabs>
              <w:rPr>
                <w:rFonts w:hint="eastAsia"/>
                <w:sz w:val="22"/>
              </w:rPr>
            </w:pPr>
          </w:p>
        </w:tc>
        <w:tc>
          <w:tcPr>
            <w:tcW w:w="1843" w:type="dxa"/>
            <w:vMerge/>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trHeight w:hRule="exact" w:val="142"/>
          <w:jc w:val="center"/>
        </w:trPr>
        <w:tc>
          <w:tcPr>
            <w:tcW w:w="8746" w:type="dxa"/>
            <w:gridSpan w:val="5"/>
            <w:tcBorders>
              <w:bottom w:val="single" w:sz="4" w:space="0" w:color="auto"/>
            </w:tcBorders>
          </w:tcPr>
          <w:p w:rsidR="0022103D" w:rsidRDefault="0022103D" w:rsidP="00684B0D">
            <w:pPr>
              <w:tabs>
                <w:tab w:val="left" w:pos="1212"/>
              </w:tabs>
              <w:rPr>
                <w:rFonts w:hint="eastAsia"/>
                <w:sz w:val="22"/>
              </w:rPr>
            </w:pPr>
          </w:p>
        </w:tc>
      </w:tr>
      <w:tr w:rsidR="0022103D" w:rsidTr="00684B0D">
        <w:tblPrEx>
          <w:tblCellMar>
            <w:top w:w="0" w:type="dxa"/>
            <w:bottom w:w="0" w:type="dxa"/>
          </w:tblCellMar>
        </w:tblPrEx>
        <w:trPr>
          <w:cantSplit/>
          <w:jc w:val="center"/>
        </w:trPr>
        <w:tc>
          <w:tcPr>
            <w:tcW w:w="1517" w:type="dxa"/>
          </w:tcPr>
          <w:p w:rsidR="0022103D" w:rsidRDefault="0022103D" w:rsidP="00684B0D">
            <w:pPr>
              <w:tabs>
                <w:tab w:val="left" w:pos="1212"/>
              </w:tabs>
              <w:rPr>
                <w:rFonts w:hint="eastAsia"/>
              </w:rPr>
            </w:pPr>
            <w:r>
              <w:rPr>
                <w:rFonts w:hint="eastAsia"/>
              </w:rPr>
              <w:t>●供用時間等の明示はしてあるか</w:t>
            </w:r>
          </w:p>
          <w:p w:rsidR="0022103D" w:rsidRDefault="0022103D" w:rsidP="00684B0D">
            <w:pPr>
              <w:tabs>
                <w:tab w:val="left" w:pos="1212"/>
              </w:tabs>
              <w:rPr>
                <w:rFonts w:hint="eastAsia"/>
                <w:sz w:val="22"/>
              </w:rPr>
            </w:pPr>
            <w:r>
              <w:rPr>
                <w:rFonts w:ascii="ＭＳ 明朝" w:hAnsi="ＭＳ 明朝" w:hint="eastAsia"/>
                <w:sz w:val="16"/>
              </w:rPr>
              <w:t>（施行令第１７条）</w:t>
            </w:r>
          </w:p>
        </w:tc>
        <w:tc>
          <w:tcPr>
            <w:tcW w:w="4819" w:type="dxa"/>
            <w:gridSpan w:val="2"/>
          </w:tcPr>
          <w:p w:rsidR="0022103D" w:rsidRDefault="0022103D" w:rsidP="00684B0D">
            <w:pPr>
              <w:tabs>
                <w:tab w:val="left" w:pos="1212"/>
              </w:tabs>
              <w:ind w:left="360" w:hangingChars="200" w:hanging="360"/>
              <w:rPr>
                <w:rFonts w:hint="eastAsia"/>
                <w:sz w:val="18"/>
              </w:rPr>
            </w:pPr>
            <w:r>
              <w:rPr>
                <w:rFonts w:hint="eastAsia"/>
                <w:sz w:val="18"/>
              </w:rPr>
              <w:t>１、路外駐車場利用者の見やすい場所に路外駐車場の供用時間、駐車料金の額を明示してあるか</w:t>
            </w:r>
          </w:p>
        </w:tc>
        <w:tc>
          <w:tcPr>
            <w:tcW w:w="567" w:type="dxa"/>
          </w:tcPr>
          <w:p w:rsidR="0022103D" w:rsidRDefault="0022103D" w:rsidP="00684B0D">
            <w:pPr>
              <w:tabs>
                <w:tab w:val="left" w:pos="1212"/>
              </w:tabs>
              <w:rPr>
                <w:rFonts w:hint="eastAsia"/>
                <w:sz w:val="18"/>
              </w:rPr>
            </w:pPr>
          </w:p>
        </w:tc>
        <w:tc>
          <w:tcPr>
            <w:tcW w:w="1843" w:type="dxa"/>
          </w:tcPr>
          <w:p w:rsidR="0022103D" w:rsidRDefault="0022103D" w:rsidP="00684B0D">
            <w:pPr>
              <w:tabs>
                <w:tab w:val="left" w:pos="1212"/>
              </w:tabs>
              <w:rPr>
                <w:rFonts w:hint="eastAsia"/>
                <w:sz w:val="16"/>
              </w:rPr>
            </w:pPr>
            <w:r>
              <w:rPr>
                <w:rFonts w:hint="eastAsia"/>
                <w:sz w:val="16"/>
              </w:rPr>
              <w:t>★駐車場管理規程及び供用時間・駐車料金の額を明示した看板の姿図（寸法を記載）を添付</w:t>
            </w:r>
          </w:p>
        </w:tc>
      </w:tr>
    </w:tbl>
    <w:p w:rsidR="0022103D" w:rsidRDefault="0022103D" w:rsidP="0022103D">
      <w:pPr>
        <w:tabs>
          <w:tab w:val="left" w:pos="1212"/>
        </w:tabs>
        <w:rPr>
          <w:rFonts w:hint="eastAsia"/>
          <w:sz w:val="22"/>
        </w:rPr>
      </w:pPr>
    </w:p>
    <w:p w:rsidR="0022103D" w:rsidRDefault="0022103D" w:rsidP="0022103D">
      <w:pPr>
        <w:tabs>
          <w:tab w:val="left" w:pos="1212"/>
        </w:tabs>
        <w:rPr>
          <w:rFonts w:hint="eastAsia"/>
          <w:sz w:val="22"/>
        </w:rPr>
      </w:pPr>
    </w:p>
    <w:p w:rsidR="00530DCE" w:rsidRPr="0022103D" w:rsidRDefault="00530DCE"/>
    <w:sectPr w:rsidR="00530DCE" w:rsidRPr="0022103D" w:rsidSect="0022103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3D" w:rsidRDefault="0022103D" w:rsidP="0022103D">
      <w:r>
        <w:separator/>
      </w:r>
    </w:p>
  </w:endnote>
  <w:endnote w:type="continuationSeparator" w:id="0">
    <w:p w:rsidR="0022103D" w:rsidRDefault="0022103D" w:rsidP="0022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3D" w:rsidRDefault="0022103D" w:rsidP="0022103D">
      <w:r>
        <w:separator/>
      </w:r>
    </w:p>
  </w:footnote>
  <w:footnote w:type="continuationSeparator" w:id="0">
    <w:p w:rsidR="0022103D" w:rsidRDefault="0022103D" w:rsidP="00221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7EF8"/>
    <w:multiLevelType w:val="hybridMultilevel"/>
    <w:tmpl w:val="162025DE"/>
    <w:lvl w:ilvl="0" w:tplc="DCD438FA">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2E"/>
    <w:rsid w:val="0022103D"/>
    <w:rsid w:val="00435F2E"/>
    <w:rsid w:val="00530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8F37B"/>
  <w15:chartTrackingRefBased/>
  <w15:docId w15:val="{DD9E4ED6-ABDA-4C3E-88E5-73844DA7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3D"/>
    <w:pPr>
      <w:widowControl w:val="0"/>
      <w:jc w:val="both"/>
    </w:pPr>
    <w:rPr>
      <w:rFonts w:ascii="Century" w:hAnsi="Century" w:cs="Times New Roman"/>
      <w:szCs w:val="24"/>
    </w:rPr>
  </w:style>
  <w:style w:type="paragraph" w:styleId="2">
    <w:name w:val="heading 2"/>
    <w:basedOn w:val="a"/>
    <w:next w:val="a"/>
    <w:link w:val="20"/>
    <w:qFormat/>
    <w:rsid w:val="0022103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03D"/>
    <w:pPr>
      <w:tabs>
        <w:tab w:val="center" w:pos="4252"/>
        <w:tab w:val="right" w:pos="8504"/>
      </w:tabs>
      <w:snapToGrid w:val="0"/>
    </w:pPr>
    <w:rPr>
      <w:rFonts w:asciiTheme="minorHAnsi" w:hAnsiTheme="minorHAnsi" w:cstheme="minorBidi"/>
      <w:szCs w:val="22"/>
    </w:rPr>
  </w:style>
  <w:style w:type="character" w:customStyle="1" w:styleId="a4">
    <w:name w:val="ヘッダー (文字)"/>
    <w:basedOn w:val="a0"/>
    <w:link w:val="a3"/>
    <w:uiPriority w:val="99"/>
    <w:rsid w:val="0022103D"/>
  </w:style>
  <w:style w:type="paragraph" w:styleId="a5">
    <w:name w:val="footer"/>
    <w:basedOn w:val="a"/>
    <w:link w:val="a6"/>
    <w:uiPriority w:val="99"/>
    <w:unhideWhenUsed/>
    <w:rsid w:val="0022103D"/>
    <w:pPr>
      <w:tabs>
        <w:tab w:val="center" w:pos="4252"/>
        <w:tab w:val="right" w:pos="8504"/>
      </w:tabs>
      <w:snapToGrid w:val="0"/>
    </w:pPr>
    <w:rPr>
      <w:rFonts w:asciiTheme="minorHAnsi" w:hAnsiTheme="minorHAnsi" w:cstheme="minorBidi"/>
      <w:szCs w:val="22"/>
    </w:rPr>
  </w:style>
  <w:style w:type="character" w:customStyle="1" w:styleId="a6">
    <w:name w:val="フッター (文字)"/>
    <w:basedOn w:val="a0"/>
    <w:link w:val="a5"/>
    <w:uiPriority w:val="99"/>
    <w:rsid w:val="0022103D"/>
  </w:style>
  <w:style w:type="character" w:customStyle="1" w:styleId="20">
    <w:name w:val="見出し 2 (文字)"/>
    <w:basedOn w:val="a0"/>
    <w:link w:val="2"/>
    <w:rsid w:val="0022103D"/>
    <w:rPr>
      <w:rFonts w:ascii="Arial" w:eastAsia="ＭＳ ゴシック" w:hAnsi="Arial" w:cs="Times New Roman"/>
      <w:szCs w:val="24"/>
    </w:rPr>
  </w:style>
  <w:style w:type="paragraph" w:styleId="a7">
    <w:name w:val="Body Text"/>
    <w:basedOn w:val="a"/>
    <w:link w:val="a8"/>
    <w:rsid w:val="0022103D"/>
    <w:pPr>
      <w:tabs>
        <w:tab w:val="left" w:pos="1212"/>
      </w:tabs>
    </w:pPr>
    <w:rPr>
      <w:rFonts w:ascii="ＭＳ 明朝" w:hAnsi="ＭＳ 明朝"/>
      <w:sz w:val="22"/>
    </w:rPr>
  </w:style>
  <w:style w:type="character" w:customStyle="1" w:styleId="a8">
    <w:name w:val="本文 (文字)"/>
    <w:basedOn w:val="a0"/>
    <w:link w:val="a7"/>
    <w:rsid w:val="0022103D"/>
    <w:rPr>
      <w:rFonts w:ascii="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5117-4E01-4816-9B15-EA3398D8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2270</Characters>
  <Application>Microsoft Office Word</Application>
  <DocSecurity>0</DocSecurity>
  <Lines>18</Lines>
  <Paragraphs>5</Paragraphs>
  <ScaleCrop>false</ScaleCrop>
  <Company>戸田市</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戸田市</cp:lastModifiedBy>
  <cp:revision>2</cp:revision>
  <dcterms:created xsi:type="dcterms:W3CDTF">2021-12-15T06:41:00Z</dcterms:created>
  <dcterms:modified xsi:type="dcterms:W3CDTF">2021-12-15T06:43:00Z</dcterms:modified>
</cp:coreProperties>
</file>